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78743" w14:textId="77777777" w:rsidR="00081B29" w:rsidRDefault="00081B29">
      <w:pPr>
        <w:spacing w:line="480" w:lineRule="auto"/>
        <w:rPr>
          <w:rFonts w:ascii="Times New Roman" w:hAnsi="Times New Roman"/>
          <w:b/>
        </w:rPr>
      </w:pPr>
      <w:bookmarkStart w:id="0" w:name="_GoBack"/>
      <w:bookmarkEnd w:id="0"/>
    </w:p>
    <w:p w14:paraId="65978744" w14:textId="77777777" w:rsidR="00081B29" w:rsidRDefault="00081B29">
      <w:pPr>
        <w:spacing w:line="480" w:lineRule="auto"/>
        <w:rPr>
          <w:rFonts w:ascii="Times New Roman" w:hAnsi="Times New Roman"/>
          <w:b/>
        </w:rPr>
      </w:pPr>
    </w:p>
    <w:p w14:paraId="65978745" w14:textId="77777777" w:rsidR="00081B29" w:rsidRDefault="00081B29">
      <w:pPr>
        <w:spacing w:line="480" w:lineRule="auto"/>
        <w:rPr>
          <w:rFonts w:ascii="Times New Roman" w:hAnsi="Times New Roman"/>
          <w:b/>
        </w:rPr>
      </w:pPr>
    </w:p>
    <w:p w14:paraId="65978746" w14:textId="77777777" w:rsidR="00081B29" w:rsidRDefault="00081B29">
      <w:pPr>
        <w:spacing w:line="480" w:lineRule="auto"/>
        <w:rPr>
          <w:rFonts w:ascii="Times New Roman" w:hAnsi="Times New Roman"/>
          <w:b/>
        </w:rPr>
      </w:pPr>
    </w:p>
    <w:p w14:paraId="65978747" w14:textId="77777777" w:rsidR="00081B29" w:rsidRDefault="00081B29">
      <w:pPr>
        <w:spacing w:line="480" w:lineRule="auto"/>
        <w:rPr>
          <w:rFonts w:ascii="Times New Roman" w:hAnsi="Times New Roman"/>
          <w:b/>
        </w:rPr>
      </w:pPr>
    </w:p>
    <w:p w14:paraId="65978748" w14:textId="77777777" w:rsidR="00081B29" w:rsidRDefault="00081B29">
      <w:pPr>
        <w:spacing w:line="480" w:lineRule="auto"/>
        <w:rPr>
          <w:rFonts w:ascii="Times New Roman" w:hAnsi="Times New Roman"/>
          <w:b/>
        </w:rPr>
      </w:pPr>
    </w:p>
    <w:p w14:paraId="65978749" w14:textId="77777777" w:rsidR="00081B29" w:rsidRDefault="00081B29">
      <w:pPr>
        <w:spacing w:line="480" w:lineRule="auto"/>
        <w:rPr>
          <w:rFonts w:ascii="Times New Roman" w:hAnsi="Times New Roman"/>
          <w:b/>
        </w:rPr>
      </w:pPr>
    </w:p>
    <w:p w14:paraId="6597874A" w14:textId="77777777" w:rsidR="00081B29" w:rsidRDefault="00C7318A">
      <w:pPr>
        <w:pStyle w:val="NormalWeb"/>
        <w:jc w:val="center"/>
        <w:rPr>
          <w:rFonts w:ascii="Calibri" w:hAnsi="Calibri" w:cs="Calibri"/>
          <w:color w:val="000000"/>
          <w:szCs w:val="28"/>
        </w:rPr>
      </w:pPr>
      <w:r>
        <w:rPr>
          <w:rFonts w:ascii="Calibri" w:hAnsi="Calibri" w:cs="Calibri"/>
          <w:color w:val="000000"/>
          <w:szCs w:val="28"/>
        </w:rPr>
        <w:t>University of Montemorelos</w:t>
      </w:r>
    </w:p>
    <w:p w14:paraId="6597874B" w14:textId="77777777" w:rsidR="00081B29" w:rsidRDefault="00C7318A">
      <w:pPr>
        <w:pStyle w:val="NormalWeb"/>
        <w:jc w:val="center"/>
        <w:rPr>
          <w:rFonts w:ascii="Calibri" w:hAnsi="Calibri" w:cs="Calibri"/>
          <w:color w:val="000000"/>
          <w:szCs w:val="28"/>
        </w:rPr>
      </w:pPr>
      <w:r>
        <w:rPr>
          <w:rFonts w:ascii="Calibri" w:hAnsi="Calibri" w:cs="Calibri"/>
          <w:color w:val="000000"/>
          <w:szCs w:val="28"/>
        </w:rPr>
        <w:t>Class: Corporate finance</w:t>
      </w:r>
    </w:p>
    <w:p w14:paraId="6597874C" w14:textId="77777777" w:rsidR="00081B29" w:rsidRDefault="00C7318A">
      <w:pPr>
        <w:pStyle w:val="NormalWeb"/>
        <w:jc w:val="center"/>
        <w:rPr>
          <w:rFonts w:ascii="Calibri" w:hAnsi="Calibri" w:cs="Calibri"/>
          <w:color w:val="000000"/>
          <w:szCs w:val="28"/>
        </w:rPr>
      </w:pPr>
      <w:r>
        <w:rPr>
          <w:rFonts w:ascii="Calibri" w:hAnsi="Calibri" w:cs="Calibri"/>
          <w:color w:val="000000"/>
          <w:szCs w:val="28"/>
        </w:rPr>
        <w:t>Professor: Dr. Pedro Gonzales</w:t>
      </w:r>
    </w:p>
    <w:p w14:paraId="6597874D" w14:textId="77777777" w:rsidR="00081B29" w:rsidRDefault="00C7318A">
      <w:pPr>
        <w:spacing w:line="480" w:lineRule="auto"/>
      </w:pPr>
      <w:r>
        <w:rPr>
          <w:rFonts w:cs="Calibri"/>
          <w:color w:val="000000"/>
          <w:sz w:val="24"/>
          <w:szCs w:val="28"/>
        </w:rPr>
        <w:t xml:space="preserve">Academic Essay: </w:t>
      </w:r>
      <w:r>
        <w:rPr>
          <w:rFonts w:cs="Calibri"/>
          <w:b/>
          <w:sz w:val="24"/>
          <w:szCs w:val="28"/>
        </w:rPr>
        <w:t xml:space="preserve">The evangelical mandate and some problems of Houston Haitian Seventh Day Adventist Church, how fourth Industrial revolution </w:t>
      </w:r>
      <w:r>
        <w:rPr>
          <w:rFonts w:cs="Calibri"/>
          <w:b/>
          <w:sz w:val="24"/>
          <w:szCs w:val="28"/>
        </w:rPr>
        <w:t>model can help?</w:t>
      </w:r>
    </w:p>
    <w:p w14:paraId="6597874E" w14:textId="77777777" w:rsidR="00081B29" w:rsidRDefault="00081B29">
      <w:pPr>
        <w:pStyle w:val="NormalWeb"/>
        <w:jc w:val="center"/>
        <w:rPr>
          <w:rFonts w:ascii="Calibri" w:hAnsi="Calibri" w:cs="Calibri"/>
          <w:color w:val="000000"/>
          <w:szCs w:val="28"/>
        </w:rPr>
      </w:pPr>
    </w:p>
    <w:p w14:paraId="6597874F" w14:textId="77777777" w:rsidR="00081B29" w:rsidRDefault="00C7318A">
      <w:pPr>
        <w:pStyle w:val="NormalWeb"/>
        <w:jc w:val="center"/>
        <w:rPr>
          <w:rFonts w:ascii="Calibri" w:hAnsi="Calibri" w:cs="Calibri"/>
          <w:color w:val="000000"/>
          <w:szCs w:val="28"/>
        </w:rPr>
      </w:pPr>
      <w:r>
        <w:rPr>
          <w:rFonts w:ascii="Calibri" w:hAnsi="Calibri" w:cs="Calibri"/>
          <w:color w:val="000000"/>
          <w:szCs w:val="28"/>
        </w:rPr>
        <w:t>Student: William-Jean Charles</w:t>
      </w:r>
    </w:p>
    <w:p w14:paraId="65978750" w14:textId="77777777" w:rsidR="00081B29" w:rsidRDefault="00C7318A">
      <w:pPr>
        <w:pStyle w:val="NormalWeb"/>
        <w:jc w:val="center"/>
        <w:rPr>
          <w:rFonts w:ascii="Calibri" w:hAnsi="Calibri" w:cs="Calibri"/>
          <w:color w:val="000000"/>
          <w:szCs w:val="28"/>
        </w:rPr>
      </w:pPr>
      <w:r>
        <w:rPr>
          <w:rFonts w:ascii="Calibri" w:hAnsi="Calibri" w:cs="Calibri"/>
          <w:color w:val="000000"/>
          <w:szCs w:val="28"/>
        </w:rPr>
        <w:t>November 27, 2018</w:t>
      </w:r>
    </w:p>
    <w:p w14:paraId="65978751" w14:textId="77777777" w:rsidR="00081B29" w:rsidRDefault="00081B29">
      <w:pPr>
        <w:spacing w:line="480" w:lineRule="auto"/>
        <w:rPr>
          <w:rFonts w:ascii="Times New Roman" w:hAnsi="Times New Roman"/>
          <w:b/>
        </w:rPr>
      </w:pPr>
    </w:p>
    <w:p w14:paraId="65978752" w14:textId="77777777" w:rsidR="00081B29" w:rsidRDefault="00081B29">
      <w:pPr>
        <w:spacing w:line="480" w:lineRule="auto"/>
        <w:rPr>
          <w:rFonts w:ascii="Times New Roman" w:hAnsi="Times New Roman"/>
          <w:b/>
        </w:rPr>
      </w:pPr>
    </w:p>
    <w:p w14:paraId="65978753" w14:textId="77777777" w:rsidR="00081B29" w:rsidRDefault="00081B29">
      <w:pPr>
        <w:spacing w:line="480" w:lineRule="auto"/>
        <w:rPr>
          <w:rFonts w:ascii="Times New Roman" w:hAnsi="Times New Roman"/>
          <w:b/>
        </w:rPr>
      </w:pPr>
    </w:p>
    <w:p w14:paraId="65978754" w14:textId="77777777" w:rsidR="00081B29" w:rsidRDefault="00081B29">
      <w:pPr>
        <w:spacing w:line="480" w:lineRule="auto"/>
        <w:rPr>
          <w:rFonts w:ascii="Times New Roman" w:hAnsi="Times New Roman"/>
          <w:b/>
        </w:rPr>
      </w:pPr>
    </w:p>
    <w:p w14:paraId="65978755" w14:textId="77777777" w:rsidR="00081B29" w:rsidRDefault="00081B29">
      <w:pPr>
        <w:spacing w:line="480" w:lineRule="auto"/>
        <w:rPr>
          <w:rFonts w:ascii="Times New Roman" w:hAnsi="Times New Roman"/>
          <w:b/>
        </w:rPr>
      </w:pPr>
    </w:p>
    <w:p w14:paraId="65978756" w14:textId="77777777" w:rsidR="00081B29" w:rsidRDefault="00081B29">
      <w:pPr>
        <w:spacing w:line="480" w:lineRule="auto"/>
        <w:rPr>
          <w:rFonts w:ascii="Times New Roman" w:hAnsi="Times New Roman"/>
          <w:b/>
        </w:rPr>
      </w:pPr>
    </w:p>
    <w:p w14:paraId="65978757" w14:textId="77777777" w:rsidR="00081B29" w:rsidRDefault="00C7318A">
      <w:pPr>
        <w:tabs>
          <w:tab w:val="left" w:pos="7728"/>
        </w:tabs>
        <w:spacing w:line="480" w:lineRule="auto"/>
        <w:rPr>
          <w:rFonts w:ascii="Times New Roman" w:hAnsi="Times New Roman"/>
          <w:b/>
        </w:rPr>
      </w:pPr>
      <w:r>
        <w:rPr>
          <w:rFonts w:ascii="Times New Roman" w:hAnsi="Times New Roman"/>
          <w:b/>
        </w:rPr>
        <w:t>Introduction</w:t>
      </w:r>
      <w:r>
        <w:rPr>
          <w:rFonts w:ascii="Times New Roman" w:hAnsi="Times New Roman"/>
          <w:b/>
        </w:rPr>
        <w:tab/>
      </w:r>
    </w:p>
    <w:p w14:paraId="65978758" w14:textId="77777777" w:rsidR="00081B29" w:rsidRDefault="00C7318A">
      <w:pPr>
        <w:spacing w:line="480" w:lineRule="auto"/>
        <w:ind w:firstLine="720"/>
        <w:rPr>
          <w:rFonts w:ascii="Times New Roman" w:hAnsi="Times New Roman"/>
        </w:rPr>
      </w:pPr>
      <w:r>
        <w:rPr>
          <w:rFonts w:ascii="Times New Roman" w:hAnsi="Times New Roman"/>
        </w:rPr>
        <w:lastRenderedPageBreak/>
        <w:t xml:space="preserve">The Seventh Day Adventist Church believes very strongly that it must engage in evangelism to bring sinners to Christ. This is the mission of the church, and </w:t>
      </w:r>
      <w:r>
        <w:rPr>
          <w:rFonts w:ascii="Times New Roman" w:hAnsi="Times New Roman"/>
        </w:rPr>
        <w:t>everyone agrees on it. The Haitian Adventist Church in Houston believes in this mission, and agrees to make great expenditures to fulfill this mandate. However, the one who heads the department responsible for evangelism believes that there is no relations</w:t>
      </w:r>
      <w:r>
        <w:rPr>
          <w:rFonts w:ascii="Times New Roman" w:hAnsi="Times New Roman"/>
        </w:rPr>
        <w:t xml:space="preserve">hip between him and what they call pagans. If he is invited to visit another church of different faiths to participate in a spiritual concert, he does not go through four ways to refuse. If he is invited to a wedding on the Sabbath, he says it is contrary </w:t>
      </w:r>
      <w:r>
        <w:rPr>
          <w:rFonts w:ascii="Times New Roman" w:hAnsi="Times New Roman"/>
        </w:rPr>
        <w:t>to the will of God who gave the Sabbath as a day of rest. If we talk about a socio-cultural program, he thinks it's a waste of time and energy. We must devote our time to evangelization. So, the big question would be: preach who? Does evangelism to whom? T</w:t>
      </w:r>
      <w:r>
        <w:rPr>
          <w:rFonts w:ascii="Times New Roman" w:hAnsi="Times New Roman"/>
        </w:rPr>
        <w:t>hese same people whom he considers pagans, he wants to evangelize, but he cannot sit with them because they do not share his Christian faith. This is a paradox that I want to address as part of understanding of church life and find out the understanding of</w:t>
      </w:r>
      <w:r>
        <w:rPr>
          <w:rFonts w:ascii="Times New Roman" w:hAnsi="Times New Roman"/>
        </w:rPr>
        <w:t xml:space="preserve"> the fourth industrial revolution.</w:t>
      </w:r>
    </w:p>
    <w:p w14:paraId="65978759" w14:textId="77777777" w:rsidR="00081B29" w:rsidRDefault="00C7318A">
      <w:pPr>
        <w:spacing w:line="480" w:lineRule="auto"/>
        <w:rPr>
          <w:rFonts w:ascii="Times New Roman" w:hAnsi="Times New Roman"/>
          <w:b/>
        </w:rPr>
      </w:pPr>
      <w:r>
        <w:rPr>
          <w:rFonts w:ascii="Times New Roman" w:hAnsi="Times New Roman"/>
          <w:b/>
        </w:rPr>
        <w:t>Seventh Day Adventist church and the Great commission</w:t>
      </w:r>
    </w:p>
    <w:p w14:paraId="6597875A" w14:textId="77777777" w:rsidR="00081B29" w:rsidRDefault="00C7318A">
      <w:pPr>
        <w:spacing w:line="480" w:lineRule="auto"/>
        <w:ind w:firstLine="720"/>
      </w:pPr>
      <w:r>
        <w:rPr>
          <w:rFonts w:ascii="Times New Roman" w:hAnsi="Times New Roman"/>
          <w:color w:val="212121"/>
        </w:rPr>
        <w:t>In accordance with the ordinances of the word of God revealed in Matthew 28:19, 20 "Go, make disciples of all nations, baptizing them in the name of the Father, the So</w:t>
      </w:r>
      <w:r>
        <w:rPr>
          <w:rFonts w:ascii="Times New Roman" w:hAnsi="Times New Roman"/>
          <w:color w:val="212121"/>
        </w:rPr>
        <w:t>n, and the Holy Spirit, and teach them to observe all that I prescribed you. And behold, I am with you every day until the end of the world. The Seventh-day Adventist Church feels challenged by this mission, giving itself the responsibility to evangelize t</w:t>
      </w:r>
      <w:r>
        <w:rPr>
          <w:rFonts w:ascii="Times New Roman" w:hAnsi="Times New Roman"/>
          <w:color w:val="212121"/>
        </w:rPr>
        <w:t>he world. The Adventist Church clearly believes that the world is living the last minutes of its history. The alarm must be sounded to awaken the conscience of those who sleep. Adventist Church pioneer Ellen White wrote, "Our world is nearing its end. A gr</w:t>
      </w:r>
      <w:r>
        <w:rPr>
          <w:rFonts w:ascii="Times New Roman" w:hAnsi="Times New Roman"/>
          <w:color w:val="212121"/>
        </w:rPr>
        <w:t>eat task is before us - the last one is to give humanity an ultimate warning. God will take the men behind their plows, in their vineyards, everywhere, to send them to preach his message to the whole earth. "</w:t>
      </w:r>
      <w:r>
        <w:rPr>
          <w:rFonts w:ascii="Times New Roman" w:hAnsi="Times New Roman"/>
        </w:rPr>
        <w:t xml:space="preserve">» (Ellen White, 2000) </w:t>
      </w:r>
    </w:p>
    <w:p w14:paraId="6597875B" w14:textId="77777777" w:rsidR="00081B29" w:rsidRDefault="00C7318A">
      <w:pPr>
        <w:spacing w:line="480" w:lineRule="auto"/>
        <w:ind w:firstLine="720"/>
      </w:pPr>
      <w:r>
        <w:rPr>
          <w:rFonts w:ascii="Times New Roman" w:hAnsi="Times New Roman"/>
          <w:color w:val="212121"/>
        </w:rPr>
        <w:t>By analyzing the spiritua</w:t>
      </w:r>
      <w:r>
        <w:rPr>
          <w:rFonts w:ascii="Times New Roman" w:hAnsi="Times New Roman"/>
          <w:color w:val="212121"/>
        </w:rPr>
        <w:t>l situation of today's world, the Adventist Church wants to mobilize all its forces to proclaim the master's word before it is too late. The Adventist Church loudly proclaims the message of the three angels of Revelation 14: 6-11 that it has been the focal</w:t>
      </w:r>
      <w:r>
        <w:rPr>
          <w:rFonts w:ascii="Times New Roman" w:hAnsi="Times New Roman"/>
          <w:color w:val="212121"/>
        </w:rPr>
        <w:t xml:space="preserve"> point of his evangelical work.</w:t>
      </w:r>
      <w:r>
        <w:rPr>
          <w:rFonts w:ascii="Times New Roman" w:hAnsi="Times New Roman"/>
        </w:rPr>
        <w:t xml:space="preserve"> </w:t>
      </w:r>
      <w:r>
        <w:rPr>
          <w:rFonts w:ascii="Times New Roman" w:hAnsi="Times New Roman"/>
        </w:rPr>
        <w:lastRenderedPageBreak/>
        <w:t>‘’And I saw another angel fly in the midst of heaven, having the everlasting gospel to preach unto them that dwell on the earth, and to every nation, and kindred, and tongue, and people, Saying with a loud voice, Fear God, a</w:t>
      </w:r>
      <w:r>
        <w:rPr>
          <w:rFonts w:ascii="Times New Roman" w:hAnsi="Times New Roman"/>
        </w:rPr>
        <w:t>nd give glory to him; for the hour of his judgment is come: and worship him that made heaven, and earth, and the sea, and the fountains of waters. And there followed another angel, saying, Babylon is fallen, is fallen, that great city, because she made all</w:t>
      </w:r>
      <w:r>
        <w:rPr>
          <w:rFonts w:ascii="Times New Roman" w:hAnsi="Times New Roman"/>
        </w:rPr>
        <w:t xml:space="preserve"> nations drink of the wine of the wrath of her fornication. And the third angel followed them, saying with a loud voice, If any man worship the beast and his image, and receive his mark in his forehead, or in his hand, The same shall drink of the wine of t</w:t>
      </w:r>
      <w:r>
        <w:rPr>
          <w:rFonts w:ascii="Times New Roman" w:hAnsi="Times New Roman"/>
        </w:rPr>
        <w:t>he wrath of God, which is poured out without mixture into the cup of his indignation; and he shall be tormented with fire and brimstone in the presence of the holy angels, and in the presence of the Lamb: And the smoke of their torment ascended up for ever</w:t>
      </w:r>
      <w:r>
        <w:rPr>
          <w:rFonts w:ascii="Times New Roman" w:hAnsi="Times New Roman"/>
        </w:rPr>
        <w:t xml:space="preserve"> and ever: and they have no rest day nor night, who worship the beast and his image, and whosoever received the mark of his name’’.</w:t>
      </w:r>
    </w:p>
    <w:p w14:paraId="6597875C" w14:textId="77777777" w:rsidR="00081B29" w:rsidRDefault="00C7318A">
      <w:pPr>
        <w:spacing w:line="480" w:lineRule="auto"/>
        <w:ind w:firstLine="720"/>
        <w:rPr>
          <w:rFonts w:ascii="Times New Roman" w:hAnsi="Times New Roman"/>
        </w:rPr>
      </w:pPr>
      <w:r>
        <w:rPr>
          <w:rFonts w:ascii="Times New Roman" w:hAnsi="Times New Roman"/>
        </w:rPr>
        <w:t>Seventh Day Adventist Church is obligated to tell the whole world the final message of the gospel that is to fear God and gi</w:t>
      </w:r>
      <w:r>
        <w:rPr>
          <w:rFonts w:ascii="Times New Roman" w:hAnsi="Times New Roman"/>
        </w:rPr>
        <w:t>ve him glory. The light of the word of truth must shine brightly everywhere for the hearts to be awakened and changed. The gospel must be preached in all countries, and all the people of the earth must know the essence of this message. Then, young and old,</w:t>
      </w:r>
      <w:r>
        <w:rPr>
          <w:rFonts w:ascii="Times New Roman" w:hAnsi="Times New Roman"/>
        </w:rPr>
        <w:t xml:space="preserve"> men and women, rich and poor will make an enlightened choice, that of serving God or rejecting Him to have eternal life or death at last.</w:t>
      </w:r>
    </w:p>
    <w:p w14:paraId="6597875D" w14:textId="77777777" w:rsidR="00081B29" w:rsidRDefault="00C7318A">
      <w:pPr>
        <w:spacing w:line="480" w:lineRule="auto"/>
        <w:rPr>
          <w:rFonts w:ascii="Times New Roman" w:hAnsi="Times New Roman"/>
          <w:b/>
        </w:rPr>
      </w:pPr>
      <w:r>
        <w:rPr>
          <w:rFonts w:ascii="Times New Roman" w:hAnsi="Times New Roman"/>
          <w:b/>
        </w:rPr>
        <w:t>Evangelism: priority of priorities</w:t>
      </w:r>
    </w:p>
    <w:p w14:paraId="6597875E" w14:textId="77777777" w:rsidR="00081B29" w:rsidRDefault="00C7318A">
      <w:pPr>
        <w:spacing w:line="480" w:lineRule="auto"/>
        <w:ind w:firstLine="720"/>
        <w:rPr>
          <w:rFonts w:ascii="Times New Roman" w:hAnsi="Times New Roman"/>
        </w:rPr>
      </w:pPr>
      <w:r>
        <w:rPr>
          <w:rFonts w:ascii="Times New Roman" w:hAnsi="Times New Roman"/>
        </w:rPr>
        <w:t>In connection with his mission and vision for the return of Jesus and the salvatio</w:t>
      </w:r>
      <w:r>
        <w:rPr>
          <w:rFonts w:ascii="Times New Roman" w:hAnsi="Times New Roman"/>
        </w:rPr>
        <w:t>n of his people, the Seventh-day Adventist Church makes evangelism its highest priority. At all levels (local, regional and international), evangelism has a prominent place in the life of the Adventist Church. From the local church to the highest hierarchi</w:t>
      </w:r>
      <w:r>
        <w:rPr>
          <w:rFonts w:ascii="Times New Roman" w:hAnsi="Times New Roman"/>
        </w:rPr>
        <w:t>cal authority, the department responsible for evangelism, the personal ministry, designs an annual or five-year plan to bring souls back to Christ. In its budget, the local church allocates a large percentage to the department of personal ministry that con</w:t>
      </w:r>
      <w:r>
        <w:rPr>
          <w:rFonts w:ascii="Times New Roman" w:hAnsi="Times New Roman"/>
        </w:rPr>
        <w:t xml:space="preserve">ducts evangelical campaigns in order to make known to all, the final message of the gospel. For this purpose, the church makes sure to organize at least one series of biblical conferences per year. Evangelists and pastors known in the work of </w:t>
      </w:r>
      <w:r>
        <w:rPr>
          <w:rFonts w:ascii="Times New Roman" w:hAnsi="Times New Roman"/>
        </w:rPr>
        <w:lastRenderedPageBreak/>
        <w:t>evangelism ar</w:t>
      </w:r>
      <w:r>
        <w:rPr>
          <w:rFonts w:ascii="Times New Roman" w:hAnsi="Times New Roman"/>
        </w:rPr>
        <w:t xml:space="preserve">e generally called to hold these evangelical manifestations for which large sums of money are spent. </w:t>
      </w:r>
    </w:p>
    <w:p w14:paraId="6597875F" w14:textId="77777777" w:rsidR="00081B29" w:rsidRDefault="00C7318A">
      <w:pPr>
        <w:spacing w:line="480" w:lineRule="auto"/>
        <w:rPr>
          <w:rFonts w:ascii="Times New Roman" w:hAnsi="Times New Roman"/>
        </w:rPr>
      </w:pPr>
      <w:r>
        <w:rPr>
          <w:rFonts w:ascii="Times New Roman" w:hAnsi="Times New Roman"/>
        </w:rPr>
        <w:t>If the local church makes evangelism one of the central points of its life, the higher authorities don’t do less. The federations or conferences which dir</w:t>
      </w:r>
      <w:r>
        <w:rPr>
          <w:rFonts w:ascii="Times New Roman" w:hAnsi="Times New Roman"/>
        </w:rPr>
        <w:t>ectly manage the churches, send money annually to the local churches, and the latter, by explicit reports, justify the expenses. It should be noted that federations and conferences place the highest importance on baptismal reports after evangelistic campai</w:t>
      </w:r>
      <w:r>
        <w:rPr>
          <w:rFonts w:ascii="Times New Roman" w:hAnsi="Times New Roman"/>
        </w:rPr>
        <w:t>gns. In fact, while the future of the church depends largely on the many converts who increase it every day, the Adventist Church believes in fulfilling its mandate of preaching and baptizing in the church. perspective of the next and imminent return of Je</w:t>
      </w:r>
      <w:r>
        <w:rPr>
          <w:rFonts w:ascii="Times New Roman" w:hAnsi="Times New Roman"/>
        </w:rPr>
        <w:t xml:space="preserve">sus. </w:t>
      </w:r>
    </w:p>
    <w:p w14:paraId="65978760" w14:textId="77777777" w:rsidR="00081B29" w:rsidRDefault="00C7318A">
      <w:pPr>
        <w:spacing w:line="480" w:lineRule="auto"/>
        <w:rPr>
          <w:rFonts w:ascii="Times New Roman" w:hAnsi="Times New Roman"/>
        </w:rPr>
      </w:pPr>
      <w:r>
        <w:rPr>
          <w:rFonts w:ascii="Times New Roman" w:hAnsi="Times New Roman"/>
        </w:rPr>
        <w:tab/>
        <w:t>Now, if evangelism is so important for the Seventh Day Adventist church, when we consider how Seventh Day Adventist church make all efforts to preach to everlasting message to reach the world and let him know the will and the requirements of the Lor</w:t>
      </w:r>
      <w:r>
        <w:rPr>
          <w:rFonts w:ascii="Times New Roman" w:hAnsi="Times New Roman"/>
        </w:rPr>
        <w:t>d for the salvation of all, we must understand that the mission of this church needs to have a very large vision that goes beyond a simple understanding of a person, a group, a culture or even a local church. This vision must consider the new approaches of</w:t>
      </w:r>
      <w:r>
        <w:rPr>
          <w:rFonts w:ascii="Times New Roman" w:hAnsi="Times New Roman"/>
        </w:rPr>
        <w:t xml:space="preserve"> a world in the midst of the industrial revolution. So, let's consider the impacts of the four Industrial revolution for a new understanding according the success that we need by preaching and sharing the gospel of the Lord.</w:t>
      </w:r>
    </w:p>
    <w:p w14:paraId="65978761" w14:textId="77777777" w:rsidR="00081B29" w:rsidRDefault="00C7318A">
      <w:pPr>
        <w:spacing w:line="480" w:lineRule="auto"/>
        <w:rPr>
          <w:rFonts w:ascii="Times New Roman" w:hAnsi="Times New Roman"/>
          <w:b/>
        </w:rPr>
      </w:pPr>
      <w:r>
        <w:rPr>
          <w:rFonts w:ascii="Times New Roman" w:hAnsi="Times New Roman"/>
          <w:b/>
        </w:rPr>
        <w:t xml:space="preserve">The four Industrial revolution </w:t>
      </w:r>
      <w:r>
        <w:rPr>
          <w:rFonts w:ascii="Times New Roman" w:hAnsi="Times New Roman"/>
          <w:b/>
        </w:rPr>
        <w:t>and its impact on the Church</w:t>
      </w:r>
    </w:p>
    <w:p w14:paraId="65978762" w14:textId="77777777" w:rsidR="00081B29" w:rsidRDefault="00C7318A">
      <w:pPr>
        <w:pStyle w:val="ListParagraph"/>
        <w:spacing w:line="480" w:lineRule="auto"/>
        <w:rPr>
          <w:rFonts w:ascii="Times New Roman" w:hAnsi="Times New Roman"/>
          <w:b/>
        </w:rPr>
      </w:pPr>
      <w:r>
        <w:rPr>
          <w:rFonts w:ascii="Times New Roman" w:hAnsi="Times New Roman"/>
          <w:b/>
        </w:rPr>
        <w:t>Negative side</w:t>
      </w:r>
    </w:p>
    <w:p w14:paraId="65978763" w14:textId="77777777" w:rsidR="00081B29" w:rsidRDefault="00C7318A">
      <w:pPr>
        <w:spacing w:line="480" w:lineRule="auto"/>
        <w:ind w:firstLine="720"/>
        <w:rPr>
          <w:rFonts w:ascii="Times New Roman" w:hAnsi="Times New Roman"/>
        </w:rPr>
      </w:pPr>
      <w:r>
        <w:rPr>
          <w:rFonts w:ascii="Times New Roman" w:hAnsi="Times New Roman"/>
        </w:rPr>
        <w:t>It is a big challenge for the Church to manage how to absorb and accommodate the new modernity while still embracing the nourishing aspects of our traditional value systems. The fourth industrial revolution, tests</w:t>
      </w:r>
      <w:r>
        <w:rPr>
          <w:rFonts w:ascii="Times New Roman" w:hAnsi="Times New Roman"/>
        </w:rPr>
        <w:t xml:space="preserve"> most of our fundamental beliefs, exacerbate the tensions which exist between conservative religious societies that stand for their fundamental values and those whose beliefs are shaped by a more secular worldview. From a broad societal standpoint, one of </w:t>
      </w:r>
      <w:r>
        <w:rPr>
          <w:rFonts w:ascii="Times New Roman" w:hAnsi="Times New Roman"/>
        </w:rPr>
        <w:t xml:space="preserve">the greatest (and most observable) effects of digitization is the development of the “me-centred” society a process of individuation and </w:t>
      </w:r>
      <w:r>
        <w:rPr>
          <w:rFonts w:ascii="Times New Roman" w:hAnsi="Times New Roman"/>
        </w:rPr>
        <w:lastRenderedPageBreak/>
        <w:t>emergence of new forms of belonging and community. Contrary to the past, the notion of belonging to a community today i</w:t>
      </w:r>
      <w:r>
        <w:rPr>
          <w:rFonts w:ascii="Times New Roman" w:hAnsi="Times New Roman"/>
        </w:rPr>
        <w:t>s more defined by personal projects and individual values and interests rather than by space (the local community), work and family. Digital media and communication connect people together to create a greater sense of belonging to the isolated but also giv</w:t>
      </w:r>
      <w:r>
        <w:rPr>
          <w:rFonts w:ascii="Times New Roman" w:hAnsi="Times New Roman"/>
        </w:rPr>
        <w:t>e the ability of conviction to be shaken easily and in timely fashion with the new technology and the industrial revolution fourth generation, The Church is overwhelmed. It gives quick access to all of information that are no longer filtered by one body of</w:t>
      </w:r>
      <w:r>
        <w:rPr>
          <w:rFonts w:ascii="Times New Roman" w:hAnsi="Times New Roman"/>
        </w:rPr>
        <w:t xml:space="preserve"> trained people with full authority to disclose what they want or what they deem important to share. It is already on the internet and hard to control. The church is more populated, we have more members but less team work and group dynamics leading to comm</w:t>
      </w:r>
      <w:r>
        <w:rPr>
          <w:rFonts w:ascii="Times New Roman" w:hAnsi="Times New Roman"/>
        </w:rPr>
        <w:t>unity of faith, interest, and hope.</w:t>
      </w:r>
    </w:p>
    <w:p w14:paraId="65978764" w14:textId="77777777" w:rsidR="00081B29" w:rsidRDefault="00C7318A">
      <w:pPr>
        <w:spacing w:line="480" w:lineRule="auto"/>
        <w:ind w:firstLine="720"/>
        <w:rPr>
          <w:rFonts w:ascii="Times New Roman" w:hAnsi="Times New Roman"/>
        </w:rPr>
      </w:pPr>
      <w:r>
        <w:rPr>
          <w:rFonts w:ascii="Times New Roman" w:hAnsi="Times New Roman"/>
        </w:rPr>
        <w:t>We have more members but less dedicated Christians, we have more services but less relationship, more program but less interaction.</w:t>
      </w:r>
    </w:p>
    <w:p w14:paraId="65978765" w14:textId="77777777" w:rsidR="00081B29" w:rsidRDefault="00C7318A">
      <w:pPr>
        <w:spacing w:line="480" w:lineRule="auto"/>
        <w:ind w:firstLine="720"/>
        <w:rPr>
          <w:rFonts w:ascii="Times New Roman" w:hAnsi="Times New Roman"/>
        </w:rPr>
      </w:pPr>
      <w:r>
        <w:rPr>
          <w:rFonts w:ascii="Times New Roman" w:hAnsi="Times New Roman"/>
        </w:rPr>
        <w:t>The revolution gives to each member a sense of freedom, a spirit of individualism that d</w:t>
      </w:r>
      <w:r>
        <w:rPr>
          <w:rFonts w:ascii="Times New Roman" w:hAnsi="Times New Roman"/>
        </w:rPr>
        <w:t>estroys the idea of church, community or collectivism. It destroys the spirit of unity to create a spirit of individualism. Self-centeredness. Especially now that this revolution has caused more unemployment in society and more inequality in the middle cla</w:t>
      </w:r>
      <w:r>
        <w:rPr>
          <w:rFonts w:ascii="Times New Roman" w:hAnsi="Times New Roman"/>
        </w:rPr>
        <w:t xml:space="preserve">ss of people, polarization in the social fabric. It’s me and my phone the new missionary team. Less involvement in church activities, because of the industrial revolution and the proliferation of social media, the attendance decreases, or the attention is </w:t>
      </w:r>
      <w:r>
        <w:rPr>
          <w:rFonts w:ascii="Times New Roman" w:hAnsi="Times New Roman"/>
        </w:rPr>
        <w:t>missing, the church will suffer from a lack of financial resources and sustainability.</w:t>
      </w:r>
    </w:p>
    <w:p w14:paraId="65978766" w14:textId="77777777" w:rsidR="00081B29" w:rsidRDefault="00C7318A">
      <w:pPr>
        <w:spacing w:line="480" w:lineRule="auto"/>
        <w:rPr>
          <w:rFonts w:ascii="Times New Roman" w:hAnsi="Times New Roman"/>
        </w:rPr>
      </w:pPr>
      <w:r>
        <w:rPr>
          <w:rFonts w:ascii="Times New Roman" w:hAnsi="Times New Roman"/>
        </w:rPr>
        <w:t xml:space="preserve">Besides those factors, this revolution relativizes and questions today everything that used to be a well-known and accepted fact. Nothing is true for all anymore but to </w:t>
      </w:r>
      <w:r>
        <w:rPr>
          <w:rFonts w:ascii="Times New Roman" w:hAnsi="Times New Roman"/>
        </w:rPr>
        <w:t>each his own belief, experience, response to the old text. The Church now has more access to the world but the world when they come to church sees a world of people that don’t see them. With the revolution, the bible is another but no longer the BOOK for t</w:t>
      </w:r>
      <w:r>
        <w:rPr>
          <w:rFonts w:ascii="Times New Roman" w:hAnsi="Times New Roman"/>
        </w:rPr>
        <w:t>he Church, faith is a word but not the way to God, heaven is utopia but not a destination anymore, people come to be entertained more that seek spiritual soundness.</w:t>
      </w:r>
    </w:p>
    <w:p w14:paraId="65978767" w14:textId="77777777" w:rsidR="00081B29" w:rsidRDefault="00C7318A">
      <w:pPr>
        <w:spacing w:line="480" w:lineRule="auto"/>
        <w:rPr>
          <w:rFonts w:ascii="Times New Roman" w:hAnsi="Times New Roman"/>
          <w:b/>
        </w:rPr>
      </w:pPr>
      <w:r>
        <w:rPr>
          <w:rFonts w:ascii="Times New Roman" w:hAnsi="Times New Roman"/>
          <w:b/>
        </w:rPr>
        <w:lastRenderedPageBreak/>
        <w:t>Let us an example</w:t>
      </w:r>
    </w:p>
    <w:p w14:paraId="65978768" w14:textId="77777777" w:rsidR="00081B29" w:rsidRDefault="00C7318A">
      <w:pPr>
        <w:spacing w:line="480" w:lineRule="auto"/>
        <w:rPr>
          <w:rFonts w:ascii="Times New Roman" w:hAnsi="Times New Roman"/>
          <w:b/>
        </w:rPr>
      </w:pPr>
      <w:bookmarkStart w:id="1" w:name="_Hlk529889300"/>
      <w:r>
        <w:rPr>
          <w:rFonts w:ascii="Times New Roman" w:hAnsi="Times New Roman"/>
          <w:b/>
        </w:rPr>
        <w:t>Women ministry at Houston Haitian Bethany SDA Church</w:t>
      </w:r>
    </w:p>
    <w:bookmarkEnd w:id="1"/>
    <w:p w14:paraId="65978769" w14:textId="77777777" w:rsidR="00081B29" w:rsidRDefault="00C7318A">
      <w:pPr>
        <w:spacing w:line="480" w:lineRule="auto"/>
        <w:ind w:firstLine="720"/>
        <w:rPr>
          <w:rFonts w:ascii="Times New Roman" w:hAnsi="Times New Roman"/>
        </w:rPr>
      </w:pPr>
      <w:r>
        <w:rPr>
          <w:rFonts w:ascii="Times New Roman" w:hAnsi="Times New Roman"/>
        </w:rPr>
        <w:t xml:space="preserve">The Women's </w:t>
      </w:r>
      <w:r>
        <w:rPr>
          <w:rFonts w:ascii="Times New Roman" w:hAnsi="Times New Roman"/>
        </w:rPr>
        <w:t>Ministry is one of the departments that are part of the structure of the Seventh Day Adventist Church worldwide. Whether at the local, regional or general conference level, its main director is appointed by a nominating committee chosen for this purpose, a</w:t>
      </w:r>
      <w:r>
        <w:rPr>
          <w:rFonts w:ascii="Times New Roman" w:hAnsi="Times New Roman"/>
        </w:rPr>
        <w:t>t an annual session for a local church or at a general meeting of 4 or 5 years for federations, unions and the general conference. This department, like everyone else, works for the well-being and progress of the church through the mobilization and consecr</w:t>
      </w:r>
      <w:r>
        <w:rPr>
          <w:rFonts w:ascii="Times New Roman" w:hAnsi="Times New Roman"/>
        </w:rPr>
        <w:t>ation of women.</w:t>
      </w:r>
    </w:p>
    <w:p w14:paraId="6597876A" w14:textId="77777777" w:rsidR="00081B29" w:rsidRDefault="00C7318A">
      <w:pPr>
        <w:spacing w:line="480" w:lineRule="auto"/>
        <w:ind w:firstLine="720"/>
        <w:rPr>
          <w:rFonts w:ascii="Times New Roman" w:hAnsi="Times New Roman"/>
        </w:rPr>
      </w:pPr>
      <w:r>
        <w:rPr>
          <w:rFonts w:ascii="Times New Roman" w:hAnsi="Times New Roman"/>
        </w:rPr>
        <w:t>The Adventist Church Manual gives an idea of ​​what the women's ministry is actually in the Adventist Church. "The Department of Women's Ministries exists to support, encourage and stimulate Seventh-day Adventist women in their daily walk a</w:t>
      </w:r>
      <w:r>
        <w:rPr>
          <w:rFonts w:ascii="Times New Roman" w:hAnsi="Times New Roman"/>
        </w:rPr>
        <w:t>s disciples of Jesus Christ and members of her world church. The mission of the ministry of women is, in the broadest sense, common to all Christians: that is, to elevate Christ in the church and in the world. (Adventist Church Manual)</w:t>
      </w:r>
    </w:p>
    <w:p w14:paraId="6597876B" w14:textId="77777777" w:rsidR="00081B29" w:rsidRDefault="00C7318A">
      <w:pPr>
        <w:spacing w:line="480" w:lineRule="auto"/>
        <w:ind w:firstLine="720"/>
        <w:rPr>
          <w:rFonts w:ascii="Times New Roman" w:hAnsi="Times New Roman"/>
        </w:rPr>
      </w:pPr>
      <w:r>
        <w:rPr>
          <w:rFonts w:ascii="Times New Roman" w:hAnsi="Times New Roman"/>
        </w:rPr>
        <w:t>Are there any releva</w:t>
      </w:r>
      <w:r>
        <w:rPr>
          <w:rFonts w:ascii="Times New Roman" w:hAnsi="Times New Roman"/>
        </w:rPr>
        <w:t>nt issues in the spiritual life and development of the Houston Haitian Bethany SDA Church with the Department of Women's ministry? What are the challenges for my pastoral ministry in cultural contexts no less easy? As a matter fact, at Houston Haitian Beth</w:t>
      </w:r>
      <w:r>
        <w:rPr>
          <w:rFonts w:ascii="Times New Roman" w:hAnsi="Times New Roman"/>
        </w:rPr>
        <w:t>any SDA Church, the women ministry is well established. However, it is important to note that this department was established for the first time in this church during the elections of the new officers of the month of September 2008, on behalf of the eccles</w:t>
      </w:r>
      <w:r>
        <w:rPr>
          <w:rFonts w:ascii="Times New Roman" w:hAnsi="Times New Roman"/>
        </w:rPr>
        <w:t>ial year 2008-2009. As I became the pastor of this church in May 2008, there are certain cultural trends that I did not know or could not understand from the perspective of leading a Seventh-day Adventist church. It must be said that there was no oppositio</w:t>
      </w:r>
      <w:r>
        <w:rPr>
          <w:rFonts w:ascii="Times New Roman" w:hAnsi="Times New Roman"/>
        </w:rPr>
        <w:t>n to the insertion of the women's ministry in the church, positive behavior that made me run into great difficulties by believing that, in my opinion and according to the theology of the Adventist Church in general, present women at the same level as men i</w:t>
      </w:r>
      <w:r>
        <w:rPr>
          <w:rFonts w:ascii="Times New Roman" w:hAnsi="Times New Roman"/>
        </w:rPr>
        <w:t xml:space="preserve">n ecclesial affairs, except at the level of pastoral consecration. </w:t>
      </w:r>
    </w:p>
    <w:p w14:paraId="6597876C" w14:textId="77777777" w:rsidR="00081B29" w:rsidRDefault="00C7318A">
      <w:pPr>
        <w:spacing w:line="480" w:lineRule="auto"/>
        <w:ind w:firstLine="720"/>
        <w:rPr>
          <w:rFonts w:ascii="Times New Roman" w:hAnsi="Times New Roman"/>
        </w:rPr>
      </w:pPr>
      <w:r>
        <w:rPr>
          <w:rFonts w:ascii="Times New Roman" w:hAnsi="Times New Roman"/>
        </w:rPr>
        <w:lastRenderedPageBreak/>
        <w:t xml:space="preserve">In a conference debate that I was animating on the role of women in church, I understood that there were many restrictions on the place of women in the church. Some brothers, and even </w:t>
      </w:r>
      <w:r>
        <w:rPr>
          <w:rFonts w:ascii="Times New Roman" w:hAnsi="Times New Roman"/>
        </w:rPr>
        <w:t>some sisters, believe in good faith that women should not be preachers of the worship service and rely on biblical texts to establish their position. They believe that under no circumstances should one lay hands on women even if it were for positions lower</w:t>
      </w:r>
      <w:r>
        <w:rPr>
          <w:rFonts w:ascii="Times New Roman" w:hAnsi="Times New Roman"/>
        </w:rPr>
        <w:t xml:space="preserve"> than pastorate. According to some members of Houston's Bethany Church, if women have the right, like all men, to sit on the Sabbath worship service, important parts such as pastoral prayer, the call to worship, and preaching are exclusively for men. </w:t>
      </w:r>
    </w:p>
    <w:p w14:paraId="6597876D" w14:textId="77777777" w:rsidR="00081B29" w:rsidRDefault="00C7318A">
      <w:pPr>
        <w:spacing w:line="480" w:lineRule="auto"/>
        <w:ind w:firstLine="720"/>
        <w:rPr>
          <w:rFonts w:ascii="Times New Roman" w:hAnsi="Times New Roman"/>
        </w:rPr>
      </w:pPr>
      <w:r>
        <w:rPr>
          <w:rFonts w:ascii="Times New Roman" w:hAnsi="Times New Roman"/>
        </w:rPr>
        <w:t>To p</w:t>
      </w:r>
      <w:r>
        <w:rPr>
          <w:rFonts w:ascii="Times New Roman" w:hAnsi="Times New Roman"/>
        </w:rPr>
        <w:t>reserve the unity of the church, I took the middle stance by not allowing women, at least for the moment, to serve in positions that would divide the church, while rejecting the opinion of those and those who believe that certain positions are strictly res</w:t>
      </w:r>
      <w:r>
        <w:rPr>
          <w:rFonts w:ascii="Times New Roman" w:hAnsi="Times New Roman"/>
        </w:rPr>
        <w:t>erved for men. In a Sabbath program organized by the Ministry of Women (only women are in charge of the day), a church leader chose not to show signs of discontent or reprisal, even though he was aware that the sermon of the day was going to be presented b</w:t>
      </w:r>
      <w:r>
        <w:rPr>
          <w:rFonts w:ascii="Times New Roman" w:hAnsi="Times New Roman"/>
        </w:rPr>
        <w:t>y the president of the Texas conference of Seventh-day Adventists. This cultural and non-theological problem, as I understand it, must be understood in the effort that Adventist Church leaders must make to educate members who are not generally in bad faith</w:t>
      </w:r>
      <w:r>
        <w:rPr>
          <w:rFonts w:ascii="Times New Roman" w:hAnsi="Times New Roman"/>
        </w:rPr>
        <w:t xml:space="preserve"> but who enter church with their understanding, philosophy and education that are sometimes linked to their culture.  </w:t>
      </w:r>
    </w:p>
    <w:p w14:paraId="6597876E" w14:textId="77777777" w:rsidR="00081B29" w:rsidRDefault="00081B29">
      <w:pPr>
        <w:spacing w:line="480" w:lineRule="auto"/>
        <w:rPr>
          <w:rFonts w:ascii="Times New Roman" w:hAnsi="Times New Roman"/>
          <w:b/>
        </w:rPr>
      </w:pPr>
    </w:p>
    <w:p w14:paraId="6597876F" w14:textId="77777777" w:rsidR="00081B29" w:rsidRDefault="00C7318A">
      <w:pPr>
        <w:spacing w:line="480" w:lineRule="auto"/>
        <w:rPr>
          <w:rFonts w:ascii="Times New Roman" w:hAnsi="Times New Roman"/>
          <w:b/>
        </w:rPr>
      </w:pPr>
      <w:r>
        <w:rPr>
          <w:rFonts w:ascii="Times New Roman" w:hAnsi="Times New Roman"/>
          <w:b/>
        </w:rPr>
        <w:t xml:space="preserve">Some challenges and changes that the church has to face to increase its capacities. </w:t>
      </w:r>
    </w:p>
    <w:p w14:paraId="65978770" w14:textId="77777777" w:rsidR="00081B29" w:rsidRDefault="00C7318A">
      <w:pPr>
        <w:spacing w:line="480" w:lineRule="auto"/>
        <w:ind w:firstLine="360"/>
        <w:rPr>
          <w:rFonts w:ascii="Times New Roman" w:hAnsi="Times New Roman"/>
          <w:b/>
        </w:rPr>
      </w:pPr>
      <w:r>
        <w:rPr>
          <w:rFonts w:ascii="Times New Roman" w:hAnsi="Times New Roman"/>
          <w:b/>
        </w:rPr>
        <w:t>Positive side</w:t>
      </w:r>
    </w:p>
    <w:p w14:paraId="65978771" w14:textId="77777777" w:rsidR="00081B29" w:rsidRDefault="00C7318A">
      <w:pPr>
        <w:pStyle w:val="ListParagraph"/>
        <w:numPr>
          <w:ilvl w:val="0"/>
          <w:numId w:val="1"/>
        </w:numPr>
        <w:spacing w:line="480" w:lineRule="auto"/>
      </w:pPr>
      <w:r>
        <w:rPr>
          <w:rFonts w:ascii="Times New Roman" w:hAnsi="Times New Roman"/>
          <w:bCs/>
        </w:rPr>
        <w:t>God is faithful. You knew that one, r</w:t>
      </w:r>
      <w:r>
        <w:rPr>
          <w:rFonts w:ascii="Times New Roman" w:hAnsi="Times New Roman"/>
          <w:bCs/>
        </w:rPr>
        <w:t>ight? Somehow, just when you need it most, God seems to send an encourager. Awesome.</w:t>
      </w:r>
    </w:p>
    <w:p w14:paraId="65978772" w14:textId="77777777" w:rsidR="00081B29" w:rsidRDefault="00C7318A">
      <w:pPr>
        <w:pStyle w:val="ListParagraph"/>
        <w:numPr>
          <w:ilvl w:val="0"/>
          <w:numId w:val="1"/>
        </w:numPr>
        <w:spacing w:line="480" w:lineRule="auto"/>
      </w:pPr>
      <w:r>
        <w:rPr>
          <w:rFonts w:ascii="Times New Roman" w:hAnsi="Times New Roman"/>
          <w:bCs/>
        </w:rPr>
        <w:t>Don’t try to be the church down the street.</w:t>
      </w:r>
      <w:r>
        <w:rPr>
          <w:rFonts w:ascii="Times New Roman" w:hAnsi="Times New Roman"/>
        </w:rPr>
        <w:t xml:space="preserve"> You have to be true to the DNA, heritage and </w:t>
      </w:r>
      <w:hyperlink r:id="rId7" w:history="1">
        <w:r>
          <w:rPr>
            <w:rStyle w:val="Hyperlink"/>
            <w:rFonts w:ascii="Times New Roman" w:hAnsi="Times New Roman"/>
            <w:bCs/>
            <w:color w:val="auto"/>
            <w:u w:val="none"/>
          </w:rPr>
          <w:t>culture</w:t>
        </w:r>
      </w:hyperlink>
      <w:r>
        <w:rPr>
          <w:rFonts w:ascii="Times New Roman" w:hAnsi="Times New Roman"/>
        </w:rPr>
        <w:t xml:space="preserve"> of the church you lead</w:t>
      </w:r>
      <w:r>
        <w:rPr>
          <w:rFonts w:ascii="Times New Roman" w:hAnsi="Times New Roman"/>
        </w:rPr>
        <w:t>. That doesn’t mean don’t change, but does mean change should be relevant to context.</w:t>
      </w:r>
    </w:p>
    <w:p w14:paraId="65978773" w14:textId="77777777" w:rsidR="00081B29" w:rsidRDefault="00C7318A">
      <w:pPr>
        <w:pStyle w:val="ListParagraph"/>
        <w:numPr>
          <w:ilvl w:val="0"/>
          <w:numId w:val="1"/>
        </w:numPr>
        <w:spacing w:line="480" w:lineRule="auto"/>
      </w:pPr>
      <w:r>
        <w:rPr>
          <w:rFonts w:ascii="Times New Roman" w:hAnsi="Times New Roman"/>
          <w:bCs/>
        </w:rPr>
        <w:lastRenderedPageBreak/>
        <w:t>Don’t oppose the old. Encourage the new.</w:t>
      </w:r>
      <w:r>
        <w:rPr>
          <w:rFonts w:ascii="Times New Roman" w:hAnsi="Times New Roman"/>
        </w:rPr>
        <w:t xml:space="preserve"> The old got you to where you are today. It’s not bad. In fact, at one time it was very good… the best. The old was once new. The </w:t>
      </w:r>
      <w:r>
        <w:rPr>
          <w:rFonts w:ascii="Times New Roman" w:hAnsi="Times New Roman"/>
        </w:rPr>
        <w:t>new is simply where the most energy is at currently. (Someday it will be old.)</w:t>
      </w:r>
    </w:p>
    <w:p w14:paraId="65978774" w14:textId="77777777" w:rsidR="00081B29" w:rsidRDefault="00C7318A">
      <w:pPr>
        <w:pStyle w:val="ListParagraph"/>
        <w:numPr>
          <w:ilvl w:val="0"/>
          <w:numId w:val="1"/>
        </w:numPr>
        <w:spacing w:line="480" w:lineRule="auto"/>
      </w:pPr>
      <w:r>
        <w:rPr>
          <w:rFonts w:ascii="Times New Roman" w:hAnsi="Times New Roman"/>
          <w:bCs/>
        </w:rPr>
        <w:t xml:space="preserve"> It sometimes seems easier to let a church slowly die than to try to change things.</w:t>
      </w:r>
      <w:r>
        <w:rPr>
          <w:rFonts w:ascii="Times New Roman" w:hAnsi="Times New Roman"/>
        </w:rPr>
        <w:t xml:space="preserve"> There. I said it. But it’s true. Some people are not going to want the church to change. Peri</w:t>
      </w:r>
      <w:r>
        <w:rPr>
          <w:rFonts w:ascii="Times New Roman" w:hAnsi="Times New Roman"/>
        </w:rPr>
        <w:t>od. End of story. And, most likely, they will find a way to let you know. (Most likely that will be some way other than telling you… but you’ll hear it.) But that doesn’t mean the church can’t, won’t and shouldn’t change… and thrive again.</w:t>
      </w:r>
    </w:p>
    <w:p w14:paraId="65978775" w14:textId="77777777" w:rsidR="00081B29" w:rsidRDefault="00C7318A">
      <w:pPr>
        <w:pStyle w:val="ListParagraph"/>
        <w:numPr>
          <w:ilvl w:val="0"/>
          <w:numId w:val="1"/>
        </w:numPr>
        <w:spacing w:line="480" w:lineRule="auto"/>
      </w:pPr>
      <w:r>
        <w:rPr>
          <w:rFonts w:ascii="Times New Roman" w:hAnsi="Times New Roman"/>
          <w:bCs/>
        </w:rPr>
        <w:t>Congregations mu</w:t>
      </w:r>
      <w:r>
        <w:rPr>
          <w:rFonts w:ascii="Times New Roman" w:hAnsi="Times New Roman"/>
          <w:bCs/>
        </w:rPr>
        <w:t>st stop lamenting the death of cultural Christianity.</w:t>
      </w:r>
    </w:p>
    <w:p w14:paraId="65978776" w14:textId="77777777" w:rsidR="00081B29" w:rsidRDefault="00C7318A">
      <w:pPr>
        <w:spacing w:line="480" w:lineRule="auto"/>
        <w:ind w:firstLine="360"/>
        <w:rPr>
          <w:rFonts w:ascii="Times New Roman" w:hAnsi="Times New Roman"/>
        </w:rPr>
      </w:pPr>
      <w:r>
        <w:rPr>
          <w:rFonts w:ascii="Times New Roman" w:hAnsi="Times New Roman"/>
        </w:rPr>
        <w:t xml:space="preserve">Did cultural Christianity make the lives of Christians in the West easier and more comfortable…yes—but is it necessary for continued church growth and gospel sharing…no. Christians can no longer sit in </w:t>
      </w:r>
      <w:r>
        <w:rPr>
          <w:rFonts w:ascii="Times New Roman" w:hAnsi="Times New Roman"/>
        </w:rPr>
        <w:t>their churches and expect that people will come if they want to simply based on the fact that the church is located along the commute of a certain part of the area’s population. Rainer advises,</w:t>
      </w:r>
    </w:p>
    <w:p w14:paraId="65978777" w14:textId="77777777" w:rsidR="00081B29" w:rsidRDefault="00C7318A">
      <w:pPr>
        <w:spacing w:line="480" w:lineRule="auto"/>
        <w:ind w:firstLine="360"/>
      </w:pPr>
      <w:r>
        <w:rPr>
          <w:rFonts w:ascii="Times New Roman" w:hAnsi="Times New Roman"/>
        </w:rPr>
        <w:t>“</w:t>
      </w:r>
      <w:r>
        <w:rPr>
          <w:rFonts w:ascii="Times New Roman" w:hAnsi="Times New Roman"/>
          <w:i/>
          <w:iCs/>
        </w:rPr>
        <w:t>Such whining does us no good. Easy growth is simply not a rea</w:t>
      </w:r>
      <w:r>
        <w:rPr>
          <w:rFonts w:ascii="Times New Roman" w:hAnsi="Times New Roman"/>
          <w:i/>
          <w:iCs/>
        </w:rPr>
        <w:t>lity for many churches. People no longer come to a church because they believe they must do so to be culturally accepted</w:t>
      </w:r>
      <w:r>
        <w:rPr>
          <w:rFonts w:ascii="Times New Roman" w:hAnsi="Times New Roman"/>
        </w:rPr>
        <w:t>.”</w:t>
      </w:r>
    </w:p>
    <w:p w14:paraId="65978778" w14:textId="77777777" w:rsidR="00081B29" w:rsidRDefault="00C7318A">
      <w:pPr>
        <w:pStyle w:val="ListParagraph"/>
        <w:numPr>
          <w:ilvl w:val="0"/>
          <w:numId w:val="1"/>
        </w:numPr>
        <w:spacing w:line="480" w:lineRule="auto"/>
      </w:pPr>
      <w:r>
        <w:rPr>
          <w:rFonts w:ascii="Times New Roman" w:hAnsi="Times New Roman"/>
          <w:bCs/>
        </w:rPr>
        <w:t>Congregations must stop viewing the church as a place of comfort and stability in the midst of a changing world.</w:t>
      </w:r>
    </w:p>
    <w:p w14:paraId="65978779" w14:textId="77777777" w:rsidR="00081B29" w:rsidRDefault="00C7318A">
      <w:pPr>
        <w:spacing w:line="480" w:lineRule="auto"/>
        <w:ind w:firstLine="360"/>
        <w:rPr>
          <w:rFonts w:ascii="Times New Roman" w:hAnsi="Times New Roman"/>
        </w:rPr>
      </w:pPr>
      <w:r>
        <w:rPr>
          <w:rFonts w:ascii="Times New Roman" w:hAnsi="Times New Roman"/>
        </w:rPr>
        <w:t xml:space="preserve">God’s truth and His </w:t>
      </w:r>
      <w:r>
        <w:rPr>
          <w:rFonts w:ascii="Times New Roman" w:hAnsi="Times New Roman"/>
        </w:rPr>
        <w:t>Word are unchanging, and He will always bring us comfort—but that doesn’t mean that churches can’t and shouldn’t make changes to how they approach growth or the traditions they implement. Rainer states,</w:t>
      </w:r>
    </w:p>
    <w:p w14:paraId="6597877A" w14:textId="77777777" w:rsidR="00081B29" w:rsidRDefault="00C7318A">
      <w:pPr>
        <w:spacing w:line="480" w:lineRule="auto"/>
        <w:ind w:firstLine="360"/>
      </w:pPr>
      <w:r>
        <w:rPr>
          <w:rFonts w:ascii="Times New Roman" w:hAnsi="Times New Roman"/>
        </w:rPr>
        <w:t>“</w:t>
      </w:r>
      <w:r>
        <w:rPr>
          <w:rFonts w:ascii="Times New Roman" w:hAnsi="Times New Roman"/>
          <w:i/>
          <w:iCs/>
        </w:rPr>
        <w:t>Indeed, we must learn to be uncomfortable in the wor</w:t>
      </w:r>
      <w:r>
        <w:rPr>
          <w:rFonts w:ascii="Times New Roman" w:hAnsi="Times New Roman"/>
          <w:i/>
          <w:iCs/>
        </w:rPr>
        <w:t>ld if we are to make a difference. “We’ve never done it that way before,” is a death declaration</w:t>
      </w:r>
      <w:r>
        <w:rPr>
          <w:rFonts w:ascii="Times New Roman" w:hAnsi="Times New Roman"/>
        </w:rPr>
        <w:t>.”</w:t>
      </w:r>
    </w:p>
    <w:p w14:paraId="6597877B" w14:textId="77777777" w:rsidR="00081B29" w:rsidRDefault="00C7318A">
      <w:pPr>
        <w:pStyle w:val="ListParagraph"/>
        <w:numPr>
          <w:ilvl w:val="0"/>
          <w:numId w:val="1"/>
        </w:numPr>
        <w:spacing w:line="480" w:lineRule="auto"/>
        <w:rPr>
          <w:rFonts w:ascii="Times New Roman" w:hAnsi="Times New Roman"/>
          <w:bCs/>
        </w:rPr>
      </w:pPr>
      <w:r>
        <w:rPr>
          <w:rFonts w:ascii="Times New Roman" w:hAnsi="Times New Roman"/>
          <w:bCs/>
        </w:rPr>
        <w:t>Congregations must abandon their entitlement mentalities.</w:t>
      </w:r>
    </w:p>
    <w:p w14:paraId="6597877C" w14:textId="77777777" w:rsidR="00081B29" w:rsidRDefault="00C7318A">
      <w:pPr>
        <w:spacing w:line="480" w:lineRule="auto"/>
        <w:ind w:firstLine="360"/>
        <w:rPr>
          <w:rFonts w:ascii="Times New Roman" w:hAnsi="Times New Roman"/>
        </w:rPr>
      </w:pPr>
      <w:r>
        <w:rPr>
          <w:rFonts w:ascii="Times New Roman" w:hAnsi="Times New Roman"/>
        </w:rPr>
        <w:lastRenderedPageBreak/>
        <w:t xml:space="preserve">If we’ve been a long-standing member, a frequent volunteer, and a faithful tither sometimes we may </w:t>
      </w:r>
      <w:r>
        <w:rPr>
          <w:rFonts w:ascii="Times New Roman" w:hAnsi="Times New Roman"/>
        </w:rPr>
        <w:t>feel like we are entitled to certain privileges in our churches. Yes there are certain Sundays where the music may seem too loud or too different (maybe even too old), or the temperature is too hot or too cold (it might be time to make those paper fans pop</w:t>
      </w:r>
      <w:r>
        <w:rPr>
          <w:rFonts w:ascii="Times New Roman" w:hAnsi="Times New Roman"/>
        </w:rPr>
        <w:t>ular again), and maybe your stomach is starting to grumble after the sermon goes longer than it usually does. Rainer expresses,</w:t>
      </w:r>
    </w:p>
    <w:p w14:paraId="6597877D" w14:textId="77777777" w:rsidR="00081B29" w:rsidRDefault="00C7318A">
      <w:pPr>
        <w:spacing w:line="480" w:lineRule="auto"/>
        <w:ind w:firstLine="360"/>
      </w:pPr>
      <w:r>
        <w:rPr>
          <w:rFonts w:ascii="Times New Roman" w:hAnsi="Times New Roman"/>
        </w:rPr>
        <w:t>“</w:t>
      </w:r>
      <w:r>
        <w:rPr>
          <w:rFonts w:ascii="Times New Roman" w:hAnsi="Times New Roman"/>
          <w:i/>
          <w:iCs/>
        </w:rPr>
        <w:t xml:space="preserve">Your church is not a country club where you pay dues to get your perks and privileges. It is a gospel outpost where you are to </w:t>
      </w:r>
      <w:r>
        <w:rPr>
          <w:rFonts w:ascii="Times New Roman" w:hAnsi="Times New Roman"/>
          <w:i/>
          <w:iCs/>
        </w:rPr>
        <w:t>put yourself last</w:t>
      </w:r>
      <w:r>
        <w:rPr>
          <w:rFonts w:ascii="Times New Roman" w:hAnsi="Times New Roman"/>
        </w:rPr>
        <w:t>.” </w:t>
      </w:r>
    </w:p>
    <w:p w14:paraId="6597877E" w14:textId="77777777" w:rsidR="00081B29" w:rsidRDefault="00C7318A">
      <w:pPr>
        <w:pStyle w:val="ListParagraph"/>
        <w:numPr>
          <w:ilvl w:val="0"/>
          <w:numId w:val="1"/>
        </w:numPr>
        <w:spacing w:line="480" w:lineRule="auto"/>
      </w:pPr>
      <w:r>
        <w:rPr>
          <w:rFonts w:ascii="Times New Roman" w:hAnsi="Times New Roman"/>
          <w:bCs/>
        </w:rPr>
        <w:t xml:space="preserve">Congregations need to start </w:t>
      </w:r>
      <w:r>
        <w:rPr>
          <w:rFonts w:ascii="Times New Roman" w:hAnsi="Times New Roman"/>
          <w:bCs/>
          <w:i/>
          <w:iCs/>
        </w:rPr>
        <w:t>doing</w:t>
      </w:r>
      <w:r>
        <w:rPr>
          <w:rFonts w:ascii="Times New Roman" w:hAnsi="Times New Roman"/>
          <w:bCs/>
        </w:rPr>
        <w:t>.</w:t>
      </w:r>
    </w:p>
    <w:p w14:paraId="6597877F" w14:textId="77777777" w:rsidR="00081B29" w:rsidRDefault="00C7318A">
      <w:pPr>
        <w:spacing w:line="480" w:lineRule="auto"/>
        <w:ind w:firstLine="360"/>
        <w:rPr>
          <w:rFonts w:ascii="Times New Roman" w:hAnsi="Times New Roman"/>
        </w:rPr>
      </w:pPr>
      <w:r>
        <w:rPr>
          <w:rFonts w:ascii="Times New Roman" w:hAnsi="Times New Roman"/>
        </w:rPr>
        <w:t xml:space="preserve">It’s so easy to talk about doing things; we can have numerous meetings and come up with elaborate plans before we realize we still haven’t done anything. This not only goes for evangelism and </w:t>
      </w:r>
      <w:r>
        <w:rPr>
          <w:rFonts w:ascii="Times New Roman" w:hAnsi="Times New Roman"/>
        </w:rPr>
        <w:t>outreach, it also goes for serving in the church.</w:t>
      </w:r>
    </w:p>
    <w:p w14:paraId="65978780" w14:textId="77777777" w:rsidR="00081B29" w:rsidRDefault="00C7318A">
      <w:pPr>
        <w:spacing w:line="480" w:lineRule="auto"/>
        <w:ind w:firstLine="360"/>
        <w:rPr>
          <w:rFonts w:ascii="Times New Roman" w:hAnsi="Times New Roman"/>
        </w:rPr>
      </w:pPr>
      <w:r>
        <w:rPr>
          <w:rFonts w:ascii="Times New Roman" w:hAnsi="Times New Roman"/>
        </w:rPr>
        <w:t xml:space="preserve">We seem to hear a lot of “the church needs to do this, the pastor needs to do that, and we need to have this available.” Sometimes, we have to be part of the change we want to see in our church. Many times </w:t>
      </w:r>
      <w:r>
        <w:rPr>
          <w:rFonts w:ascii="Times New Roman" w:hAnsi="Times New Roman"/>
        </w:rPr>
        <w:t>the people voicing their opinions far outweigh the people willing to put the time in to accomplish these changes. Rainer’s tip:</w:t>
      </w:r>
    </w:p>
    <w:p w14:paraId="65978781" w14:textId="77777777" w:rsidR="00081B29" w:rsidRDefault="00C7318A">
      <w:pPr>
        <w:spacing w:line="480" w:lineRule="auto"/>
        <w:ind w:firstLine="360"/>
      </w:pPr>
      <w:r>
        <w:rPr>
          <w:rFonts w:ascii="Times New Roman" w:hAnsi="Times New Roman"/>
        </w:rPr>
        <w:t>“</w:t>
      </w:r>
      <w:r>
        <w:rPr>
          <w:rFonts w:ascii="Times New Roman" w:hAnsi="Times New Roman"/>
          <w:i/>
          <w:iCs/>
        </w:rPr>
        <w:t>Try a simple prayer and ask God to give you gospel opportunities. You may be surprised how He will use you</w:t>
      </w:r>
      <w:r>
        <w:rPr>
          <w:rFonts w:ascii="Times New Roman" w:hAnsi="Times New Roman"/>
        </w:rPr>
        <w:t>.”</w:t>
      </w:r>
    </w:p>
    <w:p w14:paraId="65978782" w14:textId="77777777" w:rsidR="00081B29" w:rsidRDefault="00C7318A">
      <w:pPr>
        <w:pStyle w:val="ListParagraph"/>
        <w:numPr>
          <w:ilvl w:val="0"/>
          <w:numId w:val="1"/>
        </w:numPr>
        <w:spacing w:line="480" w:lineRule="auto"/>
        <w:rPr>
          <w:rFonts w:ascii="Times New Roman" w:hAnsi="Times New Roman"/>
          <w:bCs/>
        </w:rPr>
      </w:pPr>
      <w:r>
        <w:rPr>
          <w:rFonts w:ascii="Times New Roman" w:hAnsi="Times New Roman"/>
          <w:bCs/>
        </w:rPr>
        <w:t>Congregations must</w:t>
      </w:r>
      <w:r>
        <w:rPr>
          <w:rFonts w:ascii="Times New Roman" w:hAnsi="Times New Roman"/>
          <w:bCs/>
        </w:rPr>
        <w:t xml:space="preserve"> stop spending so much time on minor issues. </w:t>
      </w:r>
    </w:p>
    <w:p w14:paraId="65978783" w14:textId="77777777" w:rsidR="00081B29" w:rsidRDefault="00C7318A">
      <w:pPr>
        <w:spacing w:line="480" w:lineRule="auto"/>
        <w:ind w:firstLine="360"/>
        <w:rPr>
          <w:rFonts w:ascii="Times New Roman" w:hAnsi="Times New Roman"/>
        </w:rPr>
      </w:pPr>
      <w:r>
        <w:rPr>
          <w:rFonts w:ascii="Times New Roman" w:hAnsi="Times New Roman"/>
        </w:rPr>
        <w:t>Oh, there are so many minor issues in the church; too many to even begin to list! There are committees on top of committees, weekly and monthly meetings, as well as sessions—and to be honest some of these are n</w:t>
      </w:r>
      <w:r>
        <w:rPr>
          <w:rFonts w:ascii="Times New Roman" w:hAnsi="Times New Roman"/>
        </w:rPr>
        <w:t>ot productive and keep our focus too long on things that shouldn’t carry the weight that they do.</w:t>
      </w:r>
    </w:p>
    <w:p w14:paraId="65978784" w14:textId="77777777" w:rsidR="00081B29" w:rsidRDefault="00C7318A">
      <w:pPr>
        <w:spacing w:line="480" w:lineRule="auto"/>
        <w:ind w:firstLine="360"/>
        <w:rPr>
          <w:rFonts w:ascii="Times New Roman" w:hAnsi="Times New Roman"/>
        </w:rPr>
      </w:pPr>
      <w:r>
        <w:rPr>
          <w:rFonts w:ascii="Times New Roman" w:hAnsi="Times New Roman"/>
        </w:rPr>
        <w:t>Why do we do this? Maybe because it gives us a sense of control, maybe it makes us feel like we are accomplishing things. This is of course not to say that so</w:t>
      </w:r>
      <w:r>
        <w:rPr>
          <w:rFonts w:ascii="Times New Roman" w:hAnsi="Times New Roman"/>
        </w:rPr>
        <w:t>me committees, meetings, and sessions aren’t important…they are! But we should reevaluate how much time is spent in this area and how productive the time is.</w:t>
      </w:r>
    </w:p>
    <w:p w14:paraId="65978785" w14:textId="77777777" w:rsidR="00081B29" w:rsidRDefault="00C7318A">
      <w:pPr>
        <w:spacing w:line="480" w:lineRule="auto"/>
        <w:ind w:firstLine="360"/>
        <w:rPr>
          <w:rFonts w:ascii="Times New Roman" w:hAnsi="Times New Roman"/>
        </w:rPr>
      </w:pPr>
      <w:r>
        <w:rPr>
          <w:rFonts w:ascii="Times New Roman" w:hAnsi="Times New Roman"/>
        </w:rPr>
        <w:t>Rainer points out,</w:t>
      </w:r>
    </w:p>
    <w:p w14:paraId="65978786" w14:textId="77777777" w:rsidR="00081B29" w:rsidRDefault="00C7318A">
      <w:pPr>
        <w:spacing w:line="480" w:lineRule="auto"/>
        <w:ind w:firstLine="360"/>
      </w:pPr>
      <w:r>
        <w:rPr>
          <w:rFonts w:ascii="Times New Roman" w:hAnsi="Times New Roman"/>
        </w:rPr>
        <w:t>“</w:t>
      </w:r>
      <w:r>
        <w:rPr>
          <w:rFonts w:ascii="Times New Roman" w:hAnsi="Times New Roman"/>
          <w:i/>
          <w:iCs/>
        </w:rPr>
        <w:t xml:space="preserve">Satan must delight when a church spends six months wrangling over a bylaw </w:t>
      </w:r>
      <w:r>
        <w:rPr>
          <w:rFonts w:ascii="Times New Roman" w:hAnsi="Times New Roman"/>
          <w:i/>
          <w:iCs/>
        </w:rPr>
        <w:t>change. That’s six months of gospel negligence</w:t>
      </w:r>
      <w:r>
        <w:rPr>
          <w:rFonts w:ascii="Times New Roman" w:hAnsi="Times New Roman"/>
        </w:rPr>
        <w:t>.”</w:t>
      </w:r>
    </w:p>
    <w:p w14:paraId="65978787" w14:textId="77777777" w:rsidR="00081B29" w:rsidRDefault="00C7318A">
      <w:pPr>
        <w:pStyle w:val="ListParagraph"/>
        <w:numPr>
          <w:ilvl w:val="0"/>
          <w:numId w:val="1"/>
        </w:numPr>
        <w:spacing w:line="480" w:lineRule="auto"/>
        <w:rPr>
          <w:rFonts w:ascii="Times New Roman" w:hAnsi="Times New Roman"/>
        </w:rPr>
      </w:pPr>
      <w:r>
        <w:rPr>
          <w:rFonts w:ascii="Times New Roman" w:hAnsi="Times New Roman"/>
        </w:rPr>
        <w:t>The Church must reform itself and contextualize the Gospel message in the light of the world new philosophy without conforming itself to the world</w:t>
      </w:r>
    </w:p>
    <w:p w14:paraId="65978788" w14:textId="77777777" w:rsidR="00081B29" w:rsidRDefault="00C7318A">
      <w:pPr>
        <w:pStyle w:val="ListParagraph"/>
        <w:numPr>
          <w:ilvl w:val="0"/>
          <w:numId w:val="1"/>
        </w:numPr>
        <w:spacing w:line="480" w:lineRule="auto"/>
        <w:rPr>
          <w:rFonts w:ascii="Times New Roman" w:hAnsi="Times New Roman"/>
        </w:rPr>
      </w:pPr>
      <w:r>
        <w:rPr>
          <w:rFonts w:ascii="Times New Roman" w:hAnsi="Times New Roman"/>
        </w:rPr>
        <w:t>The Church must redefine its mission in the light of the cha</w:t>
      </w:r>
      <w:r>
        <w:rPr>
          <w:rFonts w:ascii="Times New Roman" w:hAnsi="Times New Roman"/>
        </w:rPr>
        <w:t>nges that are happening. A clear mission will help the church understand why it exists, where it is and where it is going. It will allow the leaders to be more proactive in the necessity to get on that mission and to urge people to fulfill it.</w:t>
      </w:r>
    </w:p>
    <w:p w14:paraId="65978789" w14:textId="77777777" w:rsidR="00081B29" w:rsidRDefault="00C7318A">
      <w:pPr>
        <w:pStyle w:val="ListParagraph"/>
        <w:numPr>
          <w:ilvl w:val="0"/>
          <w:numId w:val="1"/>
        </w:numPr>
        <w:spacing w:line="480" w:lineRule="auto"/>
        <w:rPr>
          <w:rFonts w:ascii="Times New Roman" w:hAnsi="Times New Roman"/>
        </w:rPr>
      </w:pPr>
      <w:r>
        <w:rPr>
          <w:rFonts w:ascii="Times New Roman" w:hAnsi="Times New Roman"/>
        </w:rPr>
        <w:t>The Church s</w:t>
      </w:r>
      <w:r>
        <w:rPr>
          <w:rFonts w:ascii="Times New Roman" w:hAnsi="Times New Roman"/>
        </w:rPr>
        <w:t>hould promote and encourage more creations and inventions, more cutting-edge technology awareness and machine mastering to compete with the world market and industries. Educate its members and the world of God’s soon intervention in history.</w:t>
      </w:r>
    </w:p>
    <w:p w14:paraId="6597878A" w14:textId="77777777" w:rsidR="00081B29" w:rsidRDefault="00C7318A">
      <w:pPr>
        <w:pStyle w:val="ListParagraph"/>
        <w:numPr>
          <w:ilvl w:val="0"/>
          <w:numId w:val="1"/>
        </w:numPr>
        <w:spacing w:line="480" w:lineRule="auto"/>
        <w:rPr>
          <w:rFonts w:ascii="Times New Roman" w:hAnsi="Times New Roman"/>
        </w:rPr>
      </w:pPr>
      <w:r>
        <w:rPr>
          <w:rFonts w:ascii="Times New Roman" w:hAnsi="Times New Roman"/>
        </w:rPr>
        <w:t>The church mus</w:t>
      </w:r>
      <w:r>
        <w:rPr>
          <w:rFonts w:ascii="Times New Roman" w:hAnsi="Times New Roman"/>
        </w:rPr>
        <w:t>t affirm its faith, its belief and its place in biblical prophecy and in the world history to reassure its members of their sure salvation soon to come.</w:t>
      </w:r>
    </w:p>
    <w:p w14:paraId="6597878B" w14:textId="77777777" w:rsidR="00081B29" w:rsidRDefault="00C7318A">
      <w:pPr>
        <w:pStyle w:val="ListParagraph"/>
        <w:numPr>
          <w:ilvl w:val="0"/>
          <w:numId w:val="1"/>
        </w:numPr>
        <w:spacing w:line="480" w:lineRule="auto"/>
        <w:rPr>
          <w:rFonts w:ascii="Times New Roman" w:hAnsi="Times New Roman"/>
        </w:rPr>
      </w:pPr>
      <w:r>
        <w:rPr>
          <w:rFonts w:ascii="Times New Roman" w:hAnsi="Times New Roman"/>
        </w:rPr>
        <w:t>The Church must have a strong and permanent voice in the community and in the world to enlightens the m</w:t>
      </w:r>
      <w:r>
        <w:rPr>
          <w:rFonts w:ascii="Times New Roman" w:hAnsi="Times New Roman"/>
        </w:rPr>
        <w:t>embers and the world about the new shift.</w:t>
      </w:r>
    </w:p>
    <w:p w14:paraId="6597878C" w14:textId="77777777" w:rsidR="00081B29" w:rsidRDefault="00C7318A">
      <w:pPr>
        <w:pStyle w:val="ListParagraph"/>
        <w:numPr>
          <w:ilvl w:val="0"/>
          <w:numId w:val="1"/>
        </w:numPr>
        <w:spacing w:line="480" w:lineRule="auto"/>
        <w:rPr>
          <w:rFonts w:ascii="Times New Roman" w:hAnsi="Times New Roman"/>
        </w:rPr>
      </w:pPr>
      <w:r>
        <w:rPr>
          <w:rFonts w:ascii="Times New Roman" w:hAnsi="Times New Roman"/>
        </w:rPr>
        <w:t>We are in the midst of an incredible social, political, ecological, and economic transformation. The speed and types of changes we are experiencing require greater appreciation for nuance and human understanding, a</w:t>
      </w:r>
      <w:r>
        <w:rPr>
          <w:rFonts w:ascii="Times New Roman" w:hAnsi="Times New Roman"/>
        </w:rPr>
        <w:t>s well as deeper connections to one another. Religion, spiritual beliefs, and faith have the ability to explore new forms of modernity while staying connected to the nourishing aspects of our traditional value systems. We must therefore take every opportun</w:t>
      </w:r>
      <w:r>
        <w:rPr>
          <w:rFonts w:ascii="Times New Roman" w:hAnsi="Times New Roman"/>
        </w:rPr>
        <w:t>ity to draw on the power of faith to catalyze a new cultural renaissance that will enable us to be part of something much larger than ourselves—a global, connected civilization.</w:t>
      </w:r>
    </w:p>
    <w:p w14:paraId="6597878D" w14:textId="77777777" w:rsidR="00081B29" w:rsidRDefault="00C7318A">
      <w:pPr>
        <w:pStyle w:val="ListParagraph"/>
        <w:numPr>
          <w:ilvl w:val="0"/>
          <w:numId w:val="1"/>
        </w:numPr>
        <w:spacing w:line="480" w:lineRule="auto"/>
        <w:rPr>
          <w:rFonts w:ascii="Times New Roman" w:hAnsi="Times New Roman"/>
        </w:rPr>
      </w:pPr>
      <w:r>
        <w:rPr>
          <w:rFonts w:ascii="Times New Roman" w:hAnsi="Times New Roman"/>
        </w:rPr>
        <w:t>Ended, navigating and shaping the fourth industrial revolution will require us</w:t>
      </w:r>
      <w:r>
        <w:rPr>
          <w:rFonts w:ascii="Times New Roman" w:hAnsi="Times New Roman"/>
        </w:rPr>
        <w:t xml:space="preserve"> to master multiple different “intelligences.” Most obviously, we need new approaches to contextual intelligence—the ability to understand and apply knowledge across a wide range of topics, sectors, and stakeholders. The fourth industrial revolution, howev</w:t>
      </w:r>
      <w:r>
        <w:rPr>
          <w:rFonts w:ascii="Times New Roman" w:hAnsi="Times New Roman"/>
        </w:rPr>
        <w:t>er, also demands increased emotional intelligence—the ability to process and integrate our emotions and feelings and those of others to remain sensitive to impacts outside our own experience. It certainly requires physical intelligence—the ability to caref</w:t>
      </w:r>
      <w:r>
        <w:rPr>
          <w:rFonts w:ascii="Times New Roman" w:hAnsi="Times New Roman"/>
        </w:rPr>
        <w:t>ully support our own vitality and energy while operating in volatile, challenging, and often stressful environment.</w:t>
      </w:r>
    </w:p>
    <w:p w14:paraId="6597878E" w14:textId="77777777" w:rsidR="00081B29" w:rsidRDefault="00081B29">
      <w:pPr>
        <w:spacing w:line="480" w:lineRule="auto"/>
        <w:rPr>
          <w:rFonts w:ascii="Times New Roman" w:hAnsi="Times New Roman"/>
        </w:rPr>
      </w:pPr>
    </w:p>
    <w:p w14:paraId="6597878F" w14:textId="77777777" w:rsidR="00081B29" w:rsidRDefault="00081B29">
      <w:pPr>
        <w:spacing w:line="480" w:lineRule="auto"/>
        <w:rPr>
          <w:rFonts w:ascii="Times New Roman" w:hAnsi="Times New Roman"/>
        </w:rPr>
      </w:pPr>
    </w:p>
    <w:p w14:paraId="65978790" w14:textId="77777777" w:rsidR="00081B29" w:rsidRDefault="00081B29">
      <w:pPr>
        <w:spacing w:line="480" w:lineRule="auto"/>
        <w:rPr>
          <w:rFonts w:ascii="Times New Roman" w:hAnsi="Times New Roman"/>
        </w:rPr>
      </w:pPr>
    </w:p>
    <w:p w14:paraId="65978791" w14:textId="77777777" w:rsidR="00081B29" w:rsidRDefault="00081B29">
      <w:pPr>
        <w:spacing w:line="480" w:lineRule="auto"/>
        <w:rPr>
          <w:rFonts w:ascii="Times New Roman" w:hAnsi="Times New Roman"/>
          <w:b/>
        </w:rPr>
      </w:pPr>
    </w:p>
    <w:p w14:paraId="65978792" w14:textId="77777777" w:rsidR="00081B29" w:rsidRDefault="00081B29">
      <w:pPr>
        <w:spacing w:line="480" w:lineRule="auto"/>
        <w:rPr>
          <w:rFonts w:ascii="Times New Roman" w:hAnsi="Times New Roman"/>
          <w:b/>
        </w:rPr>
      </w:pPr>
    </w:p>
    <w:p w14:paraId="65978793" w14:textId="77777777" w:rsidR="00081B29" w:rsidRDefault="00081B29">
      <w:pPr>
        <w:spacing w:line="480" w:lineRule="auto"/>
        <w:rPr>
          <w:rFonts w:ascii="Times New Roman" w:hAnsi="Times New Roman"/>
          <w:b/>
        </w:rPr>
      </w:pPr>
    </w:p>
    <w:p w14:paraId="65978794" w14:textId="77777777" w:rsidR="00081B29" w:rsidRDefault="00081B29">
      <w:pPr>
        <w:spacing w:line="480" w:lineRule="auto"/>
        <w:rPr>
          <w:rFonts w:ascii="Times New Roman" w:hAnsi="Times New Roman"/>
          <w:b/>
        </w:rPr>
      </w:pPr>
    </w:p>
    <w:p w14:paraId="65978795" w14:textId="77777777" w:rsidR="00081B29" w:rsidRDefault="00081B29">
      <w:pPr>
        <w:spacing w:line="480" w:lineRule="auto"/>
        <w:rPr>
          <w:rFonts w:ascii="Times New Roman" w:hAnsi="Times New Roman"/>
          <w:b/>
        </w:rPr>
      </w:pPr>
    </w:p>
    <w:p w14:paraId="65978796" w14:textId="77777777" w:rsidR="00081B29" w:rsidRDefault="00081B29">
      <w:pPr>
        <w:spacing w:line="480" w:lineRule="auto"/>
        <w:rPr>
          <w:rFonts w:ascii="Times New Roman" w:hAnsi="Times New Roman"/>
          <w:b/>
        </w:rPr>
      </w:pPr>
    </w:p>
    <w:p w14:paraId="65978797" w14:textId="77777777" w:rsidR="00081B29" w:rsidRDefault="00C7318A">
      <w:pPr>
        <w:spacing w:line="480" w:lineRule="auto"/>
        <w:rPr>
          <w:rFonts w:ascii="Times New Roman" w:hAnsi="Times New Roman"/>
          <w:b/>
        </w:rPr>
      </w:pPr>
      <w:r>
        <w:rPr>
          <w:rFonts w:ascii="Times New Roman" w:hAnsi="Times New Roman"/>
          <w:b/>
        </w:rPr>
        <w:t>References</w:t>
      </w:r>
    </w:p>
    <w:p w14:paraId="65978798" w14:textId="77777777" w:rsidR="00081B29" w:rsidRDefault="00C7318A">
      <w:pPr>
        <w:spacing w:line="240" w:lineRule="auto"/>
        <w:rPr>
          <w:rFonts w:ascii="Times New Roman" w:hAnsi="Times New Roman"/>
        </w:rPr>
      </w:pPr>
      <w:r>
        <w:rPr>
          <w:rFonts w:ascii="Times New Roman" w:hAnsi="Times New Roman"/>
        </w:rPr>
        <w:t xml:space="preserve">Ellen G. White, Evangelical Ministry, August 2000, ed. Life and health, Dammarie-les-Lys Cedex, France </w:t>
      </w:r>
    </w:p>
    <w:p w14:paraId="65978799" w14:textId="77777777" w:rsidR="00081B29" w:rsidRDefault="00C7318A">
      <w:pPr>
        <w:spacing w:line="240" w:lineRule="auto"/>
        <w:rPr>
          <w:rFonts w:ascii="Times New Roman" w:hAnsi="Times New Roman"/>
        </w:rPr>
      </w:pPr>
      <w:r>
        <w:rPr>
          <w:rFonts w:ascii="Times New Roman" w:hAnsi="Times New Roman"/>
        </w:rPr>
        <w:t>Church Manual, S</w:t>
      </w:r>
      <w:r>
        <w:rPr>
          <w:rFonts w:ascii="Times New Roman" w:hAnsi="Times New Roman"/>
        </w:rPr>
        <w:t>eventh Day Adventist Church, version 2005, IADP</w:t>
      </w:r>
    </w:p>
    <w:p w14:paraId="6597879A" w14:textId="77777777" w:rsidR="00081B29" w:rsidRDefault="00C7318A">
      <w:pPr>
        <w:pStyle w:val="NormalWeb"/>
        <w:rPr>
          <w:color w:val="000000"/>
          <w:sz w:val="22"/>
          <w:szCs w:val="22"/>
        </w:rPr>
      </w:pPr>
      <w:r>
        <w:rPr>
          <w:color w:val="000000"/>
          <w:sz w:val="22"/>
          <w:szCs w:val="22"/>
        </w:rPr>
        <w:t>Keynes J. M. (2013). “Economic Possibilities for our Grandchildren” in Essays in Persuasion, Harcourt Brace, 1931.</w:t>
      </w:r>
    </w:p>
    <w:p w14:paraId="6597879B" w14:textId="77777777" w:rsidR="00081B29" w:rsidRDefault="00C7318A">
      <w:pPr>
        <w:pStyle w:val="NormalWeb"/>
        <w:rPr>
          <w:color w:val="000000"/>
          <w:sz w:val="22"/>
          <w:szCs w:val="22"/>
        </w:rPr>
      </w:pPr>
      <w:r>
        <w:rPr>
          <w:color w:val="000000"/>
          <w:sz w:val="22"/>
          <w:szCs w:val="22"/>
        </w:rPr>
        <w:t>Martin Ford, (2015) Rise of the Robots, Basic Books, 2015.</w:t>
      </w:r>
    </w:p>
    <w:p w14:paraId="6597879C" w14:textId="77777777" w:rsidR="00081B29" w:rsidRDefault="00C7318A">
      <w:pPr>
        <w:pStyle w:val="NormalWeb"/>
        <w:rPr>
          <w:color w:val="000000"/>
          <w:sz w:val="22"/>
          <w:szCs w:val="22"/>
        </w:rPr>
      </w:pPr>
      <w:r>
        <w:rPr>
          <w:color w:val="000000"/>
          <w:sz w:val="22"/>
          <w:szCs w:val="22"/>
        </w:rPr>
        <w:t>Naím, M. (2013). The End of Power:</w:t>
      </w:r>
      <w:r>
        <w:rPr>
          <w:color w:val="000000"/>
          <w:sz w:val="22"/>
          <w:szCs w:val="22"/>
        </w:rPr>
        <w:t xml:space="preserve"> From Boardrooms to Battlefields and Churches to States, Why Being in Charge Isn’t What It Used to Be, Basic Books, 2013.</w:t>
      </w:r>
    </w:p>
    <w:p w14:paraId="6597879D" w14:textId="77777777" w:rsidR="00081B29" w:rsidRDefault="00C7318A">
      <w:pPr>
        <w:pStyle w:val="NormalWeb"/>
      </w:pPr>
      <w:r>
        <w:rPr>
          <w:color w:val="000000"/>
          <w:sz w:val="22"/>
          <w:szCs w:val="22"/>
        </w:rPr>
        <w:t xml:space="preserve">UK Office of National Statistics, (2013) “Surviving to Age 100”, 11 December 2013, </w:t>
      </w:r>
      <w:hyperlink r:id="rId8" w:history="1">
        <w:r>
          <w:rPr>
            <w:rStyle w:val="Hyperlink"/>
            <w:sz w:val="22"/>
            <w:szCs w:val="22"/>
          </w:rPr>
          <w:t>http://www.ons.gov.uk/ons/rel/lifetables/historic-and-projected-data-from-the-period-and-cohort-lifetables/2012-based/info-surviving-to-age-1</w:t>
        </w:r>
        <w:r>
          <w:rPr>
            <w:rStyle w:val="Hyperlink"/>
            <w:sz w:val="22"/>
            <w:szCs w:val="22"/>
          </w:rPr>
          <w:t>00.html</w:t>
        </w:r>
      </w:hyperlink>
    </w:p>
    <w:p w14:paraId="6597879E" w14:textId="77777777" w:rsidR="00081B29" w:rsidRDefault="00C7318A">
      <w:pPr>
        <w:pStyle w:val="NormalWeb"/>
      </w:pPr>
      <w:hyperlink r:id="rId9" w:history="1">
        <w:r>
          <w:rPr>
            <w:rStyle w:val="Hyperlink"/>
            <w:sz w:val="22"/>
            <w:szCs w:val="22"/>
          </w:rPr>
          <w:t>https://berkleycenter.georgetown.edu/responses/welcoming-faith-in-the-fourth-industrial-revolution</w:t>
        </w:r>
      </w:hyperlink>
    </w:p>
    <w:p w14:paraId="6597879F" w14:textId="77777777" w:rsidR="00081B29" w:rsidRDefault="00C7318A">
      <w:pPr>
        <w:pStyle w:val="NormalWeb"/>
      </w:pPr>
      <w:hyperlink r:id="rId10" w:history="1">
        <w:r>
          <w:rPr>
            <w:rStyle w:val="Hyperlink"/>
            <w:sz w:val="22"/>
            <w:szCs w:val="22"/>
          </w:rPr>
          <w:t>https://www.crosswalk.com/blogs/christian-t</w:t>
        </w:r>
        <w:r>
          <w:rPr>
            <w:rStyle w:val="Hyperlink"/>
            <w:sz w:val="22"/>
            <w:szCs w:val="22"/>
          </w:rPr>
          <w:t>rends/5-urgent-changes-your-church-needs-to-make.html</w:t>
        </w:r>
      </w:hyperlink>
    </w:p>
    <w:p w14:paraId="659787A0" w14:textId="77777777" w:rsidR="00081B29" w:rsidRDefault="00C7318A">
      <w:pPr>
        <w:pStyle w:val="NormalWeb"/>
        <w:rPr>
          <w:color w:val="000000"/>
          <w:sz w:val="22"/>
          <w:szCs w:val="22"/>
        </w:rPr>
      </w:pPr>
      <w:r>
        <w:rPr>
          <w:color w:val="000000"/>
          <w:sz w:val="22"/>
          <w:szCs w:val="22"/>
        </w:rPr>
        <w:t>https://www.crosswalk.com/church/pastors-or-leadership/10-things-i-m-learning-leading-church-change.html</w:t>
      </w:r>
    </w:p>
    <w:p w14:paraId="659787A1" w14:textId="77777777" w:rsidR="00081B29" w:rsidRDefault="00081B29">
      <w:pPr>
        <w:spacing w:line="480" w:lineRule="auto"/>
        <w:rPr>
          <w:rFonts w:ascii="Times New Roman" w:hAnsi="Times New Roman"/>
        </w:rPr>
      </w:pPr>
    </w:p>
    <w:sectPr w:rsidR="00081B29">
      <w:head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978747" w14:textId="77777777" w:rsidR="00000000" w:rsidRDefault="00C7318A">
      <w:pPr>
        <w:spacing w:after="0" w:line="240" w:lineRule="auto"/>
      </w:pPr>
      <w:r>
        <w:separator/>
      </w:r>
    </w:p>
  </w:endnote>
  <w:endnote w:type="continuationSeparator" w:id="0">
    <w:p w14:paraId="65978749" w14:textId="77777777" w:rsidR="00000000" w:rsidRDefault="00C73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978743" w14:textId="77777777" w:rsidR="00000000" w:rsidRDefault="00C7318A">
      <w:pPr>
        <w:spacing w:after="0" w:line="240" w:lineRule="auto"/>
      </w:pPr>
      <w:r>
        <w:rPr>
          <w:color w:val="000000"/>
        </w:rPr>
        <w:separator/>
      </w:r>
    </w:p>
  </w:footnote>
  <w:footnote w:type="continuationSeparator" w:id="0">
    <w:p w14:paraId="65978745" w14:textId="77777777" w:rsidR="00000000" w:rsidRDefault="00C731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7874B" w14:textId="77777777" w:rsidR="00106E3A" w:rsidRDefault="00C7318A">
    <w:pPr>
      <w:pStyle w:val="Header"/>
      <w:jc w:val="right"/>
    </w:pPr>
    <w:r>
      <w:fldChar w:fldCharType="begin"/>
    </w:r>
    <w:r>
      <w:instrText xml:space="preserve"> PAGE </w:instrText>
    </w:r>
    <w:r>
      <w:fldChar w:fldCharType="separate"/>
    </w:r>
    <w:r>
      <w:t>2</w:t>
    </w:r>
    <w:r>
      <w:fldChar w:fldCharType="end"/>
    </w:r>
  </w:p>
  <w:p w14:paraId="6597874C" w14:textId="77777777" w:rsidR="00106E3A" w:rsidRDefault="00C731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66404"/>
    <w:multiLevelType w:val="multilevel"/>
    <w:tmpl w:val="68B8BC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081B29"/>
    <w:rsid w:val="00081B29"/>
    <w:rsid w:val="00C7318A"/>
  </w:rsids>
  <m:mathPr>
    <m:mathFont m:val="Cambria Math"/>
    <m:brkBin m:val="before"/>
    <m:brkBinSub m:val="--"/>
    <m:smallFrac m:val="0"/>
    <m:dispDef/>
    <m:lMargin m:val="0"/>
    <m:rMargin m:val="0"/>
    <m:defJc m:val="centerGroup"/>
    <m:wrapIndent m:val="1440"/>
    <m:intLim m:val="subSup"/>
    <m:naryLim m:val="undOvr"/>
  </m:mathPr>
  <w:themeFontLang w:val="en-B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78743"/>
  <w15:docId w15:val="{22EBD683-C2B9-415F-BB86-D9C70B4AB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251"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spacing w:after="0" w:line="240" w:lineRule="auto"/>
    </w:pPr>
  </w:style>
  <w:style w:type="character" w:customStyle="1" w:styleId="HeaderChar">
    <w:name w:val="Header Char"/>
    <w:basedOn w:val="DefaultParagraphFont"/>
    <w:rPr>
      <w:rFonts w:ascii="Calibri" w:eastAsia="Calibri" w:hAnsi="Calibri" w:cs="Times New Roman"/>
    </w:rPr>
  </w:style>
  <w:style w:type="paragraph" w:styleId="Footer">
    <w:name w:val="footer"/>
    <w:basedOn w:val="Normal"/>
    <w:pPr>
      <w:tabs>
        <w:tab w:val="center" w:pos="4680"/>
        <w:tab w:val="right" w:pos="9360"/>
      </w:tabs>
      <w:spacing w:after="0" w:line="240" w:lineRule="auto"/>
    </w:pPr>
  </w:style>
  <w:style w:type="character" w:customStyle="1" w:styleId="FooterChar">
    <w:name w:val="Footer Char"/>
    <w:basedOn w:val="DefaultParagraphFont"/>
    <w:rPr>
      <w:rFonts w:ascii="Calibri" w:eastAsia="Calibri" w:hAnsi="Calibri" w:cs="Times New Roman"/>
    </w:rPr>
  </w:style>
  <w:style w:type="paragraph" w:styleId="ListParagraph">
    <w:name w:val="List Paragraph"/>
    <w:basedOn w:val="Normal"/>
    <w:pPr>
      <w:ind w:left="720"/>
    </w:pPr>
  </w:style>
  <w:style w:type="paragraph" w:styleId="NormalWeb">
    <w:name w:val="Normal (Web)"/>
    <w:basedOn w:val="Normal"/>
    <w:pPr>
      <w:spacing w:before="100" w:after="100" w:line="240" w:lineRule="auto"/>
      <w:textAlignment w:val="auto"/>
    </w:pPr>
    <w:rPr>
      <w:rFonts w:ascii="Times New Roman" w:eastAsia="Times New Roman" w:hAnsi="Times New Roman"/>
      <w:sz w:val="24"/>
      <w:szCs w:val="24"/>
    </w:rPr>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ons.gov.uk/ons/rel/lifetables/historic-and-projected-data-from-the-period-and-cohort-lifetables/2012-based/info-surviving-to-age-100.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rosswalk.com/cultur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crosswalk.com/blogs/christian-trends/5-urgent-changes-your-church-needs-to-make.html" TargetMode="External"/><Relationship Id="rId4" Type="http://schemas.openxmlformats.org/officeDocument/2006/relationships/webSettings" Target="webSettings.xml"/><Relationship Id="rId9" Type="http://schemas.openxmlformats.org/officeDocument/2006/relationships/hyperlink" Target="https://berkleycenter.georgetown.edu/responses/welcoming-faith-in-the-fourth-industrial-revolu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3280</Words>
  <Characters>18699</Characters>
  <Application>Microsoft Office Word</Application>
  <DocSecurity>0</DocSecurity>
  <Lines>155</Lines>
  <Paragraphs>43</Paragraphs>
  <ScaleCrop>false</ScaleCrop>
  <Company/>
  <LinksUpToDate>false</LinksUpToDate>
  <CharactersWithSpaces>21936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dc:creator>
  <dc:description/>
  <cp:lastModifiedBy>Anthony McCulloch</cp:lastModifiedBy>
  <cp:revision>2</cp:revision>
  <dcterms:created xsi:type="dcterms:W3CDTF">2020-03-13T19:09:00Z</dcterms:created>
  <dcterms:modified xsi:type="dcterms:W3CDTF">2020-03-13T19:09:00Z</dcterms:modified>
</cp:coreProperties>
</file>